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CDE8" w14:textId="77777777" w:rsidR="00C32DA8" w:rsidRDefault="00C32DA8" w:rsidP="00601BD5">
      <w:pPr>
        <w:shd w:val="clear" w:color="auto" w:fill="FFFFFF"/>
        <w:tabs>
          <w:tab w:val="left" w:leader="underscore" w:pos="3677"/>
        </w:tabs>
        <w:spacing w:before="14" w:after="14" w:line="250" w:lineRule="auto"/>
        <w:jc w:val="center"/>
        <w:rPr>
          <w:b/>
          <w:bCs/>
          <w:sz w:val="28"/>
          <w:szCs w:val="28"/>
        </w:rPr>
      </w:pPr>
      <w:r w:rsidRPr="00AF04A6">
        <w:rPr>
          <w:b/>
          <w:bCs/>
          <w:sz w:val="28"/>
          <w:szCs w:val="28"/>
        </w:rPr>
        <w:t>ДОГОВОР ПОДРЯДА № _____</w:t>
      </w:r>
    </w:p>
    <w:p w14:paraId="6F33FFD1" w14:textId="77777777" w:rsidR="00AE5B89" w:rsidRPr="00AE5B89" w:rsidRDefault="00AE5B89" w:rsidP="00601BD5">
      <w:pPr>
        <w:spacing w:after="120" w:line="250" w:lineRule="auto"/>
        <w:jc w:val="center"/>
        <w:rPr>
          <w:b/>
          <w:szCs w:val="20"/>
        </w:rPr>
      </w:pPr>
    </w:p>
    <w:p w14:paraId="38E9DA28" w14:textId="6E6DA976" w:rsidR="00AE5B89" w:rsidRPr="00AE5B89" w:rsidRDefault="00AE5B89" w:rsidP="00601BD5">
      <w:pPr>
        <w:spacing w:line="250" w:lineRule="auto"/>
        <w:ind w:right="-2"/>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Pr>
          <w:szCs w:val="20"/>
        </w:rPr>
        <w:tab/>
      </w:r>
      <w:r w:rsidRPr="00AE5B89">
        <w:rPr>
          <w:szCs w:val="20"/>
        </w:rPr>
        <w:t xml:space="preserve">«___»  ___________ </w:t>
      </w:r>
      <w:r w:rsidR="00EA3B54">
        <w:rPr>
          <w:szCs w:val="20"/>
        </w:rPr>
        <w:t>20</w:t>
      </w:r>
      <w:r w:rsidR="00D67D8B">
        <w:rPr>
          <w:szCs w:val="20"/>
        </w:rPr>
        <w:t>__</w:t>
      </w:r>
      <w:r w:rsidRPr="00AE5B89">
        <w:rPr>
          <w:szCs w:val="20"/>
        </w:rPr>
        <w:t xml:space="preserve"> года</w:t>
      </w:r>
    </w:p>
    <w:p w14:paraId="7E62F34A" w14:textId="77777777" w:rsidR="00C32DA8" w:rsidRPr="00AF04A6" w:rsidRDefault="00C32DA8" w:rsidP="00601BD5">
      <w:pPr>
        <w:shd w:val="clear" w:color="auto" w:fill="FFFFFF"/>
        <w:tabs>
          <w:tab w:val="left" w:pos="6667"/>
          <w:tab w:val="left" w:leader="underscore" w:pos="7152"/>
          <w:tab w:val="left" w:leader="underscore" w:pos="8606"/>
        </w:tabs>
        <w:spacing w:before="14" w:after="14" w:line="250" w:lineRule="auto"/>
        <w:ind w:firstLine="720"/>
        <w:jc w:val="both"/>
        <w:rPr>
          <w:sz w:val="28"/>
          <w:szCs w:val="28"/>
        </w:rPr>
      </w:pPr>
    </w:p>
    <w:p w14:paraId="351C5804" w14:textId="2F3CB709" w:rsidR="00C32DA8" w:rsidRPr="00A56A1A" w:rsidRDefault="00275936" w:rsidP="00601BD5">
      <w:pPr>
        <w:shd w:val="clear" w:color="auto" w:fill="FFFFFF"/>
        <w:spacing w:before="14" w:after="14" w:line="250" w:lineRule="auto"/>
        <w:ind w:firstLine="720"/>
        <w:jc w:val="both"/>
      </w:pPr>
      <w:r w:rsidRPr="00F43551">
        <w:rPr>
          <w:b/>
        </w:rPr>
        <w:t>АО «</w:t>
      </w:r>
      <w:r w:rsidR="00B6556E">
        <w:rPr>
          <w:b/>
        </w:rPr>
        <w:t>Региональная энергетическая компания</w:t>
      </w:r>
      <w:r w:rsidRPr="00F43551">
        <w:rPr>
          <w:b/>
        </w:rPr>
        <w:t>»,</w:t>
      </w:r>
      <w:r w:rsidRPr="00F43551">
        <w:t xml:space="preserve"> именуемое в дальнейшем </w:t>
      </w:r>
      <w:r w:rsidRPr="00F43551">
        <w:rPr>
          <w:b/>
        </w:rPr>
        <w:t xml:space="preserve">«Заказчик», </w:t>
      </w:r>
      <w:r w:rsidRPr="00F43551">
        <w:t xml:space="preserve">в лице </w:t>
      </w:r>
      <w:r w:rsidR="007630B6" w:rsidRPr="007630B6">
        <w:t xml:space="preserve">генерального директора </w:t>
      </w:r>
      <w:r w:rsidR="00B6556E" w:rsidRPr="00B6556E">
        <w:rPr>
          <w:b/>
          <w:bCs/>
        </w:rPr>
        <w:t>Кобылина Е.</w:t>
      </w:r>
      <w:r w:rsidR="007630B6" w:rsidRPr="007630B6">
        <w:rPr>
          <w:b/>
        </w:rPr>
        <w:t>А.</w:t>
      </w:r>
      <w:r w:rsidR="007630B6" w:rsidRPr="007630B6">
        <w:t xml:space="preserve">, действующего на основании </w:t>
      </w:r>
      <w:r w:rsidR="00B6556E">
        <w:t>устава</w:t>
      </w:r>
      <w:r w:rsidRPr="006514E4">
        <w:t>,</w:t>
      </w:r>
      <w:r w:rsidR="00B00F26">
        <w:t xml:space="preserve"> с одной стороны, </w:t>
      </w:r>
      <w:r w:rsidR="00F61A3F" w:rsidRPr="00802297">
        <w:t>и</w:t>
      </w:r>
      <w:r w:rsidR="00F71D67">
        <w:t xml:space="preserve"> </w:t>
      </w:r>
      <w:r w:rsidR="006C0363">
        <w:rPr>
          <w:b/>
          <w:bCs/>
        </w:rPr>
        <w:t>_____________________</w:t>
      </w:r>
      <w:r w:rsidR="00301684" w:rsidRPr="00CC320D">
        <w:rPr>
          <w:b/>
          <w:bCs/>
        </w:rPr>
        <w:t>,</w:t>
      </w:r>
      <w:r w:rsidR="00301684" w:rsidRPr="001D3E5C">
        <w:rPr>
          <w:b/>
          <w:bCs/>
        </w:rPr>
        <w:t xml:space="preserve"> </w:t>
      </w:r>
      <w:r w:rsidR="00301684" w:rsidRPr="001D3E5C">
        <w:rPr>
          <w:bCs/>
        </w:rPr>
        <w:t xml:space="preserve">именуемое в дальнейшем </w:t>
      </w:r>
      <w:r w:rsidR="00301684" w:rsidRPr="00CB27D1">
        <w:rPr>
          <w:b/>
          <w:bCs/>
        </w:rPr>
        <w:t>«Подрядчик»</w:t>
      </w:r>
      <w:r w:rsidR="00301684">
        <w:rPr>
          <w:bCs/>
        </w:rPr>
        <w:t xml:space="preserve">, в лице </w:t>
      </w:r>
      <w:r w:rsidR="006C0363">
        <w:rPr>
          <w:b/>
          <w:bCs/>
        </w:rPr>
        <w:t>_____________________________</w:t>
      </w:r>
      <w:r w:rsidR="00301684" w:rsidRPr="0040306D">
        <w:rPr>
          <w:bCs/>
        </w:rPr>
        <w:t xml:space="preserve">, </w:t>
      </w:r>
      <w:r w:rsidR="00301684" w:rsidRPr="00B746D4">
        <w:rPr>
          <w:bCs/>
        </w:rPr>
        <w:t>действующего на основании Устава</w:t>
      </w:r>
      <w:r w:rsidR="00530687" w:rsidRPr="00B746D4">
        <w:t xml:space="preserve">, с другой стороны, именуемые далее Сторонами, </w:t>
      </w:r>
      <w:r w:rsidR="00530687" w:rsidRPr="00B746D4">
        <w:rPr>
          <w:iCs/>
        </w:rPr>
        <w:t xml:space="preserve">по результатам открытого </w:t>
      </w:r>
      <w:r w:rsidR="008D6C4C" w:rsidRPr="00B746D4">
        <w:rPr>
          <w:iCs/>
        </w:rPr>
        <w:t xml:space="preserve">запроса </w:t>
      </w:r>
      <w:r w:rsidR="00EA37C8" w:rsidRPr="00B746D4">
        <w:rPr>
          <w:iCs/>
        </w:rPr>
        <w:t>предложений</w:t>
      </w:r>
      <w:r w:rsidR="00530687" w:rsidRPr="00B746D4">
        <w:rPr>
          <w:iCs/>
        </w:rPr>
        <w:t xml:space="preserve"> на право заключения договора подряда на </w:t>
      </w:r>
      <w:r w:rsidR="00530687">
        <w:rPr>
          <w:iCs/>
        </w:rPr>
        <w:t>строительно-монтажные работы</w:t>
      </w:r>
      <w:r w:rsidR="00B32686">
        <w:rPr>
          <w:iCs/>
        </w:rPr>
        <w:t xml:space="preserve"> с поставкой оборудования</w:t>
      </w:r>
      <w:r w:rsidR="00530687">
        <w:rPr>
          <w:iCs/>
        </w:rPr>
        <w:t xml:space="preserve">, </w:t>
      </w:r>
      <w:r w:rsidR="00530687" w:rsidRPr="007625D1">
        <w:t>заключили настоящий договор (далее - Договор) о нижеследующем:</w:t>
      </w:r>
    </w:p>
    <w:p w14:paraId="1B696E4B" w14:textId="77777777" w:rsidR="00D62974" w:rsidRDefault="00D62974" w:rsidP="00601BD5">
      <w:pPr>
        <w:shd w:val="clear" w:color="auto" w:fill="FFFFFF"/>
        <w:tabs>
          <w:tab w:val="left" w:pos="425"/>
        </w:tabs>
        <w:spacing w:before="14" w:after="14" w:line="250" w:lineRule="auto"/>
        <w:ind w:left="720" w:hanging="720"/>
        <w:jc w:val="center"/>
        <w:rPr>
          <w:b/>
          <w:bCs/>
        </w:rPr>
      </w:pPr>
    </w:p>
    <w:p w14:paraId="36B8E8BF" w14:textId="77777777" w:rsidR="00C32DA8" w:rsidRPr="007625D1" w:rsidRDefault="00C32DA8" w:rsidP="00601BD5">
      <w:pPr>
        <w:pStyle w:val="af7"/>
        <w:spacing w:line="250" w:lineRule="auto"/>
      </w:pPr>
      <w:r w:rsidRPr="007625D1">
        <w:t>1. Основные понятия и определения</w:t>
      </w:r>
    </w:p>
    <w:p w14:paraId="6EC5B562" w14:textId="77777777" w:rsidR="006E723E" w:rsidRPr="007625D1" w:rsidRDefault="006E723E" w:rsidP="00601BD5">
      <w:pPr>
        <w:shd w:val="clear" w:color="auto" w:fill="FFFFFF"/>
        <w:spacing w:before="14" w:after="14" w:line="250" w:lineRule="auto"/>
        <w:ind w:firstLine="720"/>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14:paraId="31CC742D" w14:textId="16047A0A" w:rsidR="006E723E" w:rsidRPr="00D67D8B" w:rsidRDefault="006E723E" w:rsidP="00825B28">
      <w:pPr>
        <w:widowControl w:val="0"/>
        <w:shd w:val="clear" w:color="auto" w:fill="FFFFFF"/>
        <w:tabs>
          <w:tab w:val="left" w:pos="709"/>
        </w:tabs>
        <w:autoSpaceDE w:val="0"/>
        <w:autoSpaceDN w:val="0"/>
        <w:adjustRightInd w:val="0"/>
        <w:ind w:firstLine="720"/>
        <w:jc w:val="both"/>
      </w:pPr>
      <w:r w:rsidRPr="007625D1">
        <w:rPr>
          <w:bCs/>
        </w:rPr>
        <w:t xml:space="preserve">акт </w:t>
      </w:r>
      <w:r w:rsidR="00E132E2" w:rsidRPr="00D67D8B">
        <w:rPr>
          <w:bCs/>
        </w:rPr>
        <w:t xml:space="preserve">о </w:t>
      </w:r>
      <w:r w:rsidRPr="00D67D8B">
        <w:rPr>
          <w:bCs/>
        </w:rPr>
        <w:t>приемк</w:t>
      </w:r>
      <w:r w:rsidR="00E132E2" w:rsidRPr="00D67D8B">
        <w:rPr>
          <w:bCs/>
        </w:rPr>
        <w:t>е выполненных</w:t>
      </w:r>
      <w:r w:rsidRPr="00D67D8B">
        <w:rPr>
          <w:bCs/>
        </w:rPr>
        <w:t xml:space="preserve"> работ - </w:t>
      </w:r>
      <w:r w:rsidRPr="00D67D8B">
        <w:t>документ о выполнении строительных, монтажных и пуско-наладочных работ, оформленный в установленном порядке формы № КС-2</w:t>
      </w:r>
      <w:r w:rsidR="00E132E2" w:rsidRPr="00D67D8B">
        <w:t xml:space="preserve"> </w:t>
      </w:r>
      <w:r w:rsidR="00825B28" w:rsidRPr="00D67D8B">
        <w:t>(</w:t>
      </w:r>
      <w:r w:rsidR="00E132E2" w:rsidRPr="00D67D8B">
        <w:t xml:space="preserve">Унифицированная форма № КС </w:t>
      </w:r>
      <w:r w:rsidR="00825B28" w:rsidRPr="00D67D8B">
        <w:t>–</w:t>
      </w:r>
      <w:r w:rsidR="00E132E2" w:rsidRPr="00D67D8B">
        <w:t xml:space="preserve"> </w:t>
      </w:r>
      <w:r w:rsidR="00825B28" w:rsidRPr="00D67D8B">
        <w:t>2,</w:t>
      </w:r>
      <w:r w:rsidR="00E132E2" w:rsidRPr="00D67D8B">
        <w:t xml:space="preserve"> </w:t>
      </w:r>
      <w:r w:rsidR="00825B28" w:rsidRPr="00D67D8B">
        <w:t>у</w:t>
      </w:r>
      <w:r w:rsidR="00E132E2" w:rsidRPr="00D67D8B">
        <w:t>тверждена постановлением Госкомстата России</w:t>
      </w:r>
      <w:r w:rsidR="00825B28" w:rsidRPr="00D67D8B">
        <w:t xml:space="preserve"> от 11.11.99 № 100);</w:t>
      </w:r>
      <w:r w:rsidR="00E132E2" w:rsidRPr="00D67D8B">
        <w:tab/>
      </w:r>
      <w:r w:rsidR="00E132E2" w:rsidRPr="00D67D8B">
        <w:tab/>
      </w:r>
      <w:r w:rsidR="00E132E2" w:rsidRPr="00D67D8B">
        <w:tab/>
      </w:r>
      <w:r w:rsidR="00E132E2" w:rsidRPr="00D67D8B">
        <w:tab/>
      </w:r>
      <w:r w:rsidR="00E132E2" w:rsidRPr="00D67D8B">
        <w:tab/>
      </w:r>
      <w:r w:rsidR="00E132E2" w:rsidRPr="00D67D8B">
        <w:tab/>
      </w:r>
      <w:r w:rsidR="00E132E2" w:rsidRPr="00D67D8B">
        <w:tab/>
      </w:r>
      <w:r w:rsidR="00E132E2" w:rsidRPr="00D67D8B">
        <w:tab/>
      </w:r>
    </w:p>
    <w:p w14:paraId="100BD64D" w14:textId="1F8BC7BD" w:rsidR="00E132E2" w:rsidRPr="00D67D8B" w:rsidRDefault="00E132E2" w:rsidP="00825B28">
      <w:pPr>
        <w:widowControl w:val="0"/>
        <w:shd w:val="clear" w:color="auto" w:fill="FFFFFF"/>
        <w:tabs>
          <w:tab w:val="left" w:pos="709"/>
        </w:tabs>
        <w:autoSpaceDE w:val="0"/>
        <w:autoSpaceDN w:val="0"/>
        <w:adjustRightInd w:val="0"/>
        <w:ind w:firstLine="720"/>
        <w:jc w:val="both"/>
      </w:pPr>
      <w:r w:rsidRPr="00D67D8B">
        <w:t xml:space="preserve">справка о стоимости выполненных работ и затрат- документ о </w:t>
      </w:r>
      <w:r w:rsidR="00825B28" w:rsidRPr="00D67D8B">
        <w:t xml:space="preserve">стоимости </w:t>
      </w:r>
      <w:r w:rsidRPr="00D67D8B">
        <w:t>выполнен</w:t>
      </w:r>
      <w:r w:rsidR="00825B28" w:rsidRPr="00D67D8B">
        <w:t>ных и принятых</w:t>
      </w:r>
      <w:r w:rsidRPr="00D67D8B">
        <w:t xml:space="preserve"> строительных, монтажных и пуско-наладочных работ, оформленный в установленном порядке формы №</w:t>
      </w:r>
      <w:r w:rsidR="00825B28" w:rsidRPr="00D67D8B">
        <w:t xml:space="preserve"> КС-3 (Унифицированная форма № КС – 2, утверждена постановлением Госкомстата России от 11.11.99 № 100);</w:t>
      </w:r>
    </w:p>
    <w:p w14:paraId="0B91BAB1" w14:textId="5E70CC4D" w:rsidR="006E723E" w:rsidRPr="00D67D8B"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D67D8B">
        <w:rPr>
          <w:bCs/>
        </w:rPr>
        <w:t xml:space="preserve">акт приемки законченного строительством объекта приемочной комиссией по форме № </w:t>
      </w:r>
      <w:r w:rsidR="00B6556E" w:rsidRPr="00D67D8B">
        <w:rPr>
          <w:bCs/>
        </w:rPr>
        <w:t>КС</w:t>
      </w:r>
      <w:r w:rsidR="00140E72" w:rsidRPr="00D67D8B">
        <w:rPr>
          <w:bCs/>
        </w:rPr>
        <w:t>-</w:t>
      </w:r>
      <w:r w:rsidR="00825B28" w:rsidRPr="00D67D8B">
        <w:rPr>
          <w:bCs/>
        </w:rPr>
        <w:t xml:space="preserve">14 </w:t>
      </w:r>
      <w:r w:rsidRPr="00D67D8B">
        <w:rPr>
          <w:bCs/>
        </w:rPr>
        <w:t xml:space="preserve">- </w:t>
      </w:r>
      <w:r w:rsidRPr="00D67D8B">
        <w:t>документ о сдаче объекта в целом в эксплуатацию;</w:t>
      </w:r>
    </w:p>
    <w:p w14:paraId="70B3D1B1" w14:textId="1D1E1B6E" w:rsidR="006E723E" w:rsidRPr="00D67D8B"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D67D8B">
        <w:rPr>
          <w:bCs/>
        </w:rPr>
        <w:t>акт приемки законченного строительством объекта</w:t>
      </w:r>
      <w:r w:rsidRPr="00D67D8B">
        <w:t xml:space="preserve"> - документ о приемке выполненных работ на объекте рабочей комиссией после проведения пусковых испытаний Подрядчиком (акт по форме № </w:t>
      </w:r>
      <w:r w:rsidR="00B6556E" w:rsidRPr="00D67D8B">
        <w:t>КС</w:t>
      </w:r>
      <w:r w:rsidR="002377C9" w:rsidRPr="00D67D8B">
        <w:t>-</w:t>
      </w:r>
      <w:r w:rsidR="00B6556E" w:rsidRPr="00D67D8B">
        <w:t>1</w:t>
      </w:r>
      <w:r w:rsidR="002377C9" w:rsidRPr="00D67D8B">
        <w:t>1</w:t>
      </w:r>
      <w:r w:rsidRPr="00D67D8B">
        <w:t>);</w:t>
      </w:r>
    </w:p>
    <w:p w14:paraId="3D8078C0" w14:textId="627F4AE9" w:rsidR="006E723E" w:rsidRPr="00D67D8B"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D67D8B">
        <w:rPr>
          <w:bCs/>
        </w:rPr>
        <w:t xml:space="preserve">дата </w:t>
      </w:r>
      <w:r w:rsidRPr="00D67D8B">
        <w:rPr>
          <w:bCs/>
          <w:iCs/>
          <w:spacing w:val="2"/>
        </w:rPr>
        <w:t>приемки законченного строительством объекта приемочной комиссией</w:t>
      </w:r>
      <w:r w:rsidRPr="00D67D8B">
        <w:rPr>
          <w:bCs/>
        </w:rPr>
        <w:t xml:space="preserve"> -</w:t>
      </w:r>
      <w:r w:rsidRPr="00D67D8B">
        <w:t xml:space="preserve"> дата утверждения акта </w:t>
      </w:r>
      <w:r w:rsidRPr="00D67D8B">
        <w:rPr>
          <w:bCs/>
          <w:iCs/>
          <w:spacing w:val="2"/>
        </w:rPr>
        <w:t xml:space="preserve">приемки законченного строительством объекта приемочной комиссией по форме № </w:t>
      </w:r>
      <w:r w:rsidR="00B6556E" w:rsidRPr="00D67D8B">
        <w:rPr>
          <w:bCs/>
          <w:iCs/>
          <w:spacing w:val="2"/>
        </w:rPr>
        <w:t>КС</w:t>
      </w:r>
      <w:r w:rsidR="00140E72" w:rsidRPr="00D67D8B">
        <w:rPr>
          <w:bCs/>
          <w:iCs/>
          <w:spacing w:val="2"/>
        </w:rPr>
        <w:t>-</w:t>
      </w:r>
      <w:r w:rsidR="00825B28" w:rsidRPr="00D67D8B">
        <w:rPr>
          <w:bCs/>
          <w:iCs/>
          <w:spacing w:val="2"/>
        </w:rPr>
        <w:t>14</w:t>
      </w:r>
      <w:r w:rsidR="00E76968" w:rsidRPr="00D67D8B">
        <w:t>;</w:t>
      </w:r>
    </w:p>
    <w:p w14:paraId="04A52490" w14:textId="1CD40904" w:rsidR="006E723E" w:rsidRPr="00D67D8B"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D67D8B">
        <w:rPr>
          <w:bCs/>
        </w:rPr>
        <w:t xml:space="preserve">Договор - </w:t>
      </w:r>
      <w:r w:rsidRPr="00D67D8B">
        <w:t>настоящий документ</w:t>
      </w:r>
      <w:r w:rsidRPr="007625D1">
        <w:t xml:space="preserve">, включая все содержащиеся в нем приложения, подписанные Заказчиком и Подрядчиком, а также дополнения и </w:t>
      </w:r>
      <w:r w:rsidRPr="007625D1">
        <w:rPr>
          <w:spacing w:val="-8"/>
        </w:rPr>
        <w:t>изменения к нему, которые оформлены и под</w:t>
      </w:r>
      <w:r w:rsidR="00D62974">
        <w:rPr>
          <w:spacing w:val="-8"/>
        </w:rPr>
        <w:t xml:space="preserve">писаны </w:t>
      </w:r>
      <w:r w:rsidR="00D62974" w:rsidRPr="00D67D8B">
        <w:rPr>
          <w:spacing w:val="-8"/>
        </w:rPr>
        <w:t>с</w:t>
      </w:r>
      <w:r w:rsidRPr="00D67D8B">
        <w:rPr>
          <w:spacing w:val="-8"/>
        </w:rPr>
        <w:t>торонами в надлежащем порядке;</w:t>
      </w:r>
    </w:p>
    <w:p w14:paraId="4E784E60" w14:textId="3B8EA52B"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rPr>
      </w:pPr>
      <w:r w:rsidRPr="00D67D8B">
        <w:rPr>
          <w:bCs/>
        </w:rPr>
        <w:t xml:space="preserve">Документация </w:t>
      </w:r>
      <w:r w:rsidR="00F163D5" w:rsidRPr="00D67D8B">
        <w:rPr>
          <w:bCs/>
        </w:rPr>
        <w:t>–</w:t>
      </w:r>
      <w:r w:rsidRPr="00D67D8B">
        <w:rPr>
          <w:bCs/>
        </w:rPr>
        <w:t xml:space="preserve"> </w:t>
      </w:r>
      <w:r w:rsidR="00F163D5" w:rsidRPr="00D67D8B">
        <w:rPr>
          <w:bCs/>
        </w:rPr>
        <w:t xml:space="preserve">техническая документация в соответствии со ст. 743 ГК РФ (проектная и </w:t>
      </w:r>
      <w:r w:rsidRPr="00D67D8B">
        <w:rPr>
          <w:bCs/>
        </w:rPr>
        <w:t>рабочая документация</w:t>
      </w:r>
      <w:r w:rsidR="00F163D5" w:rsidRPr="00D67D8B">
        <w:rPr>
          <w:bCs/>
        </w:rPr>
        <w:t>)</w:t>
      </w:r>
      <w:r w:rsidRPr="00D67D8B">
        <w:rPr>
          <w:bCs/>
        </w:rPr>
        <w:t xml:space="preserve">; исполнительная документация; документация, получаемая от </w:t>
      </w:r>
      <w:r w:rsidR="00F163D5" w:rsidRPr="00D67D8B">
        <w:rPr>
          <w:bCs/>
        </w:rPr>
        <w:t>поставщиков материалов и оборудования и</w:t>
      </w:r>
      <w:r w:rsidR="00F163D5">
        <w:rPr>
          <w:bCs/>
        </w:rPr>
        <w:t xml:space="preserve"> </w:t>
      </w:r>
      <w:r w:rsidRPr="007625D1">
        <w:rPr>
          <w:bCs/>
        </w:rPr>
        <w:t>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14:paraId="78639D33" w14:textId="41EC2F01"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iCs/>
        </w:rPr>
      </w:pPr>
      <w:r w:rsidRPr="007625D1">
        <w:rPr>
          <w:bCs/>
        </w:rPr>
        <w:t xml:space="preserve">Заказчик </w:t>
      </w:r>
      <w:r>
        <w:rPr>
          <w:bCs/>
        </w:rPr>
        <w:t>–</w:t>
      </w:r>
      <w:r w:rsidRPr="007625D1">
        <w:rPr>
          <w:bCs/>
        </w:rPr>
        <w:t xml:space="preserve"> </w:t>
      </w:r>
      <w:r>
        <w:rPr>
          <w:iCs/>
        </w:rPr>
        <w:t>АО «</w:t>
      </w:r>
      <w:r w:rsidR="00671CC9">
        <w:rPr>
          <w:iCs/>
        </w:rPr>
        <w:t>Региональная энергетическая компания</w:t>
      </w:r>
      <w:r>
        <w:rPr>
          <w:iCs/>
        </w:rPr>
        <w:t xml:space="preserve">», г. Калининград, </w:t>
      </w:r>
      <w:r w:rsidR="00671CC9">
        <w:rPr>
          <w:iCs/>
        </w:rPr>
        <w:t xml:space="preserve">                     </w:t>
      </w:r>
      <w:r>
        <w:rPr>
          <w:iCs/>
        </w:rPr>
        <w:t xml:space="preserve">ул. </w:t>
      </w:r>
      <w:r w:rsidR="00671CC9">
        <w:rPr>
          <w:iCs/>
        </w:rPr>
        <w:t>Бакинская</w:t>
      </w:r>
      <w:r>
        <w:rPr>
          <w:iCs/>
        </w:rPr>
        <w:t>,</w:t>
      </w:r>
      <w:r w:rsidR="00671CC9">
        <w:rPr>
          <w:iCs/>
        </w:rPr>
        <w:t xml:space="preserve"> д.2</w:t>
      </w:r>
      <w:r>
        <w:rPr>
          <w:iCs/>
        </w:rPr>
        <w:t>;</w:t>
      </w:r>
    </w:p>
    <w:p w14:paraId="2092B60D"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14:paraId="375EC267"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lastRenderedPageBreak/>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14:paraId="4954AD4E"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iCs/>
        </w:rPr>
      </w:pPr>
      <w:r w:rsidRPr="007625D1">
        <w:rPr>
          <w:bCs/>
        </w:rPr>
        <w:t xml:space="preserve">материалы и оборудование - </w:t>
      </w:r>
      <w:r w:rsidRPr="007625D1">
        <w:t>необходимые для выполнения работ по настоящему Договору</w:t>
      </w:r>
      <w:r w:rsidRPr="007625D1">
        <w:rPr>
          <w:bCs/>
        </w:rPr>
        <w:t xml:space="preserve"> </w:t>
      </w:r>
      <w:r w:rsidRPr="007625D1">
        <w:t xml:space="preserve">материалы, оборудование, изделия, конструкции, комплектующие изделия, строительная техника; </w:t>
      </w:r>
    </w:p>
    <w:p w14:paraId="5089528A"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iCs/>
        </w:rPr>
      </w:pPr>
      <w:r w:rsidRPr="007625D1">
        <w:rPr>
          <w:bCs/>
        </w:rPr>
        <w:t>объект</w:t>
      </w:r>
      <w:r w:rsidRPr="007625D1">
        <w:rPr>
          <w:iCs/>
        </w:rPr>
        <w:t xml:space="preserve"> - наименование и место нахождения </w:t>
      </w:r>
      <w:r>
        <w:rPr>
          <w:iCs/>
        </w:rPr>
        <w:t>согласно п.2.1.</w:t>
      </w:r>
    </w:p>
    <w:p w14:paraId="3F3063BB"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14:paraId="3E6ED07B" w14:textId="77777777" w:rsidR="0008572C" w:rsidRDefault="003A2D5F" w:rsidP="003A2D5F">
      <w:pPr>
        <w:spacing w:line="250" w:lineRule="auto"/>
        <w:jc w:val="both"/>
        <w:rPr>
          <w:bCs/>
        </w:rPr>
      </w:pPr>
      <w:r>
        <w:rPr>
          <w:bCs/>
        </w:rPr>
        <w:t xml:space="preserve">           </w:t>
      </w:r>
      <w:r w:rsidR="001F2B37" w:rsidRPr="007625D1">
        <w:rPr>
          <w:bCs/>
        </w:rPr>
        <w:t xml:space="preserve">Подрядчик </w:t>
      </w:r>
      <w:r w:rsidR="001F2B37" w:rsidRPr="00D67D8B">
        <w:rPr>
          <w:bCs/>
        </w:rPr>
        <w:t xml:space="preserve">– </w:t>
      </w:r>
      <w:r w:rsidR="006C0363" w:rsidRPr="00D67D8B">
        <w:rPr>
          <w:bCs/>
        </w:rPr>
        <w:t>________________________________________________________.</w:t>
      </w:r>
    </w:p>
    <w:p w14:paraId="3C40C677" w14:textId="77777777" w:rsidR="006E723E" w:rsidRPr="007625D1" w:rsidRDefault="003A2D5F" w:rsidP="00601BD5">
      <w:pPr>
        <w:spacing w:line="250" w:lineRule="auto"/>
        <w:jc w:val="both"/>
      </w:pPr>
      <w:r>
        <w:rPr>
          <w:bCs/>
        </w:rPr>
        <w:t xml:space="preserve">           </w:t>
      </w:r>
      <w:r w:rsidR="006E723E" w:rsidRPr="007625D1">
        <w:rPr>
          <w:bCs/>
        </w:rPr>
        <w:t xml:space="preserve">поставка - </w:t>
      </w:r>
      <w:r w:rsidR="006E723E"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14:paraId="1C0A9D86" w14:textId="77777777" w:rsidR="006E723E" w:rsidRPr="007625D1" w:rsidRDefault="006E723E" w:rsidP="00601BD5">
      <w:pPr>
        <w:spacing w:before="14" w:after="14" w:line="250" w:lineRule="auto"/>
        <w:ind w:firstLine="720"/>
        <w:jc w:val="both"/>
      </w:pPr>
      <w:r w:rsidRPr="007625D1">
        <w:rPr>
          <w:bCs/>
        </w:rPr>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14:paraId="5E49CC6F"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14:paraId="5034A55A" w14:textId="77777777" w:rsidR="006E723E" w:rsidRPr="007625D1" w:rsidRDefault="006E723E" w:rsidP="00601BD5">
      <w:pPr>
        <w:spacing w:before="14" w:after="14" w:line="250" w:lineRule="auto"/>
        <w:ind w:firstLine="720"/>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14:paraId="0EB83E2C" w14:textId="77777777" w:rsidR="006E723E" w:rsidRPr="007625D1" w:rsidRDefault="006E723E" w:rsidP="00601BD5">
      <w:pPr>
        <w:spacing w:before="14" w:after="14" w:line="250" w:lineRule="auto"/>
        <w:ind w:firstLine="720"/>
        <w:jc w:val="both"/>
      </w:pPr>
      <w:r w:rsidRPr="007625D1">
        <w:rPr>
          <w:bCs/>
        </w:rPr>
        <w:t>Стороны</w:t>
      </w:r>
      <w:r w:rsidRPr="007625D1">
        <w:t xml:space="preserve"> - Заказчик и Подрядчик в значениях, указанных выше;</w:t>
      </w:r>
    </w:p>
    <w:p w14:paraId="4D35D49B"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14:paraId="252A281C" w14:textId="5D606562" w:rsidR="006E723E"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14:paraId="561E5437" w14:textId="7D3B5F37" w:rsidR="00D87A8A" w:rsidRPr="007625D1" w:rsidRDefault="00D87A8A" w:rsidP="00601BD5">
      <w:pPr>
        <w:widowControl w:val="0"/>
        <w:shd w:val="clear" w:color="auto" w:fill="FFFFFF"/>
        <w:tabs>
          <w:tab w:val="left" w:pos="709"/>
        </w:tabs>
        <w:autoSpaceDE w:val="0"/>
        <w:autoSpaceDN w:val="0"/>
        <w:adjustRightInd w:val="0"/>
        <w:spacing w:before="14" w:after="14" w:line="250" w:lineRule="auto"/>
        <w:ind w:firstLine="720"/>
        <w:jc w:val="both"/>
      </w:pPr>
      <w:r w:rsidRPr="00D67D8B">
        <w:t>техническая документация</w:t>
      </w:r>
      <w:r w:rsidR="00D67D8B" w:rsidRPr="00D67D8B">
        <w:t xml:space="preserve"> </w:t>
      </w:r>
      <w:r w:rsidRPr="00D67D8B">
        <w:t>-</w:t>
      </w:r>
      <w:r w:rsidR="00D67D8B" w:rsidRPr="00D67D8B">
        <w:t xml:space="preserve"> </w:t>
      </w:r>
      <w:r w:rsidRPr="00D67D8B">
        <w:t>проектная и рабочая документация, разработанная генеральным проектировщиком и прошедшая Госэкспертизу.</w:t>
      </w:r>
    </w:p>
    <w:p w14:paraId="5D517FEE" w14:textId="77777777" w:rsidR="00C32DA8" w:rsidRPr="007625D1" w:rsidRDefault="006E723E" w:rsidP="00F54120">
      <w:pPr>
        <w:autoSpaceDE w:val="0"/>
        <w:autoSpaceDN w:val="0"/>
        <w:adjustRightInd w:val="0"/>
        <w:spacing w:before="14" w:after="14" w:line="250" w:lineRule="auto"/>
        <w:ind w:firstLine="720"/>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14:paraId="1AA5AB6C" w14:textId="77777777" w:rsidR="003B16D3" w:rsidRPr="00FE3271" w:rsidRDefault="003B16D3" w:rsidP="00601BD5">
      <w:pPr>
        <w:pStyle w:val="af7"/>
        <w:spacing w:line="250" w:lineRule="auto"/>
      </w:pPr>
      <w:r w:rsidRPr="00FE3271">
        <w:t xml:space="preserve">2. </w:t>
      </w:r>
      <w:r w:rsidR="00EF7B3D" w:rsidRPr="00FE3271">
        <w:t>Предмет и объем Договора</w:t>
      </w:r>
    </w:p>
    <w:p w14:paraId="60AE1F88" w14:textId="66A70AB0" w:rsidR="00EF7B3D" w:rsidRDefault="00EF7B3D" w:rsidP="006C0363">
      <w:pPr>
        <w:numPr>
          <w:ilvl w:val="1"/>
          <w:numId w:val="1"/>
        </w:numPr>
        <w:shd w:val="clear" w:color="auto" w:fill="FFFFFF"/>
        <w:tabs>
          <w:tab w:val="clear" w:pos="2160"/>
          <w:tab w:val="left" w:pos="709"/>
          <w:tab w:val="num" w:pos="1260"/>
          <w:tab w:val="num" w:pos="2580"/>
        </w:tabs>
        <w:spacing w:before="14" w:after="14" w:line="250" w:lineRule="auto"/>
        <w:ind w:left="0" w:firstLine="720"/>
        <w:jc w:val="both"/>
      </w:pPr>
      <w:r w:rsidRPr="007625D1">
        <w:t xml:space="preserve">По настоящему Договору Подрядчик обязуется по заданию Заказчика и в соответствии с утвержденной </w:t>
      </w:r>
      <w:r>
        <w:t>рабочей</w:t>
      </w:r>
      <w:r w:rsidRPr="007625D1">
        <w:t xml:space="preserve"> документацией осуществить </w:t>
      </w:r>
      <w:r w:rsidR="00962DB0">
        <w:t xml:space="preserve">строительно-монтажные </w:t>
      </w:r>
      <w:r w:rsidRPr="007625D1">
        <w:t>работы</w:t>
      </w:r>
      <w:r w:rsidR="00790D81">
        <w:t xml:space="preserve"> </w:t>
      </w:r>
      <w:r w:rsidR="00B04600">
        <w:t xml:space="preserve">с поставкой оборудования </w:t>
      </w:r>
      <w:r w:rsidRPr="00525B27">
        <w:t>по объект</w:t>
      </w:r>
      <w:r w:rsidR="002675C3">
        <w:t xml:space="preserve">у </w:t>
      </w:r>
      <w:r w:rsidR="002675C3" w:rsidRPr="00CA36DC">
        <w:t>«</w:t>
      </w:r>
      <w:r w:rsidR="002675C3" w:rsidRPr="00CA36DC">
        <w:rPr>
          <w:b/>
        </w:rPr>
        <w:t>Строительство ПС 110 кВ «Захаровская»</w:t>
      </w:r>
      <w:r w:rsidR="002675C3" w:rsidRPr="00CA36DC">
        <w:t xml:space="preserve"> в Калининградской области, Багратионовского</w:t>
      </w:r>
      <w:r w:rsidR="002675C3">
        <w:t xml:space="preserve"> </w:t>
      </w:r>
      <w:r w:rsidR="00DE1605" w:rsidRPr="00525B27">
        <w:t>района</w:t>
      </w:r>
      <w:r w:rsidR="006C0363">
        <w:t xml:space="preserve">, </w:t>
      </w:r>
      <w:r w:rsidRPr="00525B27">
        <w:t>сдать результат Заказчику, а Заказчик обязуется принять результат работ и оплатить его в порядке, предусмотренном Договором.</w:t>
      </w:r>
    </w:p>
    <w:p w14:paraId="7BF9E341" w14:textId="499B32BA" w:rsidR="001C5880" w:rsidRDefault="008A4E13" w:rsidP="00601BD5">
      <w:pPr>
        <w:shd w:val="clear" w:color="auto" w:fill="FFFFFF"/>
        <w:spacing w:before="14" w:after="14" w:line="250" w:lineRule="auto"/>
        <w:ind w:firstLine="720"/>
        <w:jc w:val="both"/>
      </w:pPr>
      <w:r w:rsidRPr="00533672">
        <w:t>2.2.</w:t>
      </w:r>
      <w:r w:rsidR="00825B28">
        <w:t xml:space="preserve"> </w:t>
      </w:r>
      <w:r w:rsidR="00082B8A" w:rsidRPr="007625D1">
        <w:t>Подрядчик осуществляет работы, указанные в пункте 2.</w:t>
      </w:r>
      <w:r w:rsidR="00082B8A">
        <w:t>1</w:t>
      </w:r>
      <w:r w:rsidR="00082B8A" w:rsidRPr="007625D1">
        <w:t xml:space="preserve">, на основании </w:t>
      </w:r>
      <w:r w:rsidR="001C5880" w:rsidRPr="001C5880">
        <w:t xml:space="preserve">Свидетельства о допуске к определенному виду работ, которые оказывают влияние на безопасность объектов капитального строительства № </w:t>
      </w:r>
      <w:r w:rsidR="006C0363">
        <w:t>____________________</w:t>
      </w:r>
      <w:r w:rsidR="001C5880" w:rsidRPr="001C5880">
        <w:t xml:space="preserve"> от </w:t>
      </w:r>
      <w:r w:rsidR="006C0363">
        <w:t>__________.</w:t>
      </w:r>
    </w:p>
    <w:p w14:paraId="3C9024DB" w14:textId="77777777" w:rsidR="00EF7B3D" w:rsidRPr="007625D1" w:rsidRDefault="00EF7B3D" w:rsidP="00601BD5">
      <w:pPr>
        <w:shd w:val="clear" w:color="auto" w:fill="FFFFFF"/>
        <w:spacing w:before="14" w:after="14" w:line="250" w:lineRule="auto"/>
        <w:ind w:firstLine="720"/>
        <w:jc w:val="both"/>
        <w:rPr>
          <w:bCs/>
        </w:rPr>
      </w:pPr>
      <w:r w:rsidRPr="007625D1">
        <w:rPr>
          <w:bCs/>
        </w:rPr>
        <w:t>2.</w:t>
      </w:r>
      <w:r w:rsidR="00D936DB">
        <w:rPr>
          <w:bCs/>
        </w:rPr>
        <w:t>3</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w:t>
      </w:r>
      <w:r w:rsidRPr="007625D1">
        <w:rPr>
          <w:bCs/>
        </w:rPr>
        <w:lastRenderedPageBreak/>
        <w:t xml:space="preserve">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00E2C34C" w14:textId="41610059" w:rsidR="00B04600" w:rsidRPr="00D67D8B" w:rsidRDefault="00EF7B3D" w:rsidP="009E0169">
      <w:pPr>
        <w:suppressAutoHyphens/>
        <w:spacing w:before="14" w:after="14" w:line="250" w:lineRule="auto"/>
        <w:ind w:left="22" w:right="-5" w:firstLine="698"/>
        <w:jc w:val="both"/>
        <w:rPr>
          <w:bCs/>
        </w:rPr>
      </w:pPr>
      <w:r w:rsidRPr="00BE6856">
        <w:rPr>
          <w:bCs/>
        </w:rPr>
        <w:t xml:space="preserve">Результатом выполнения работ по Договору является </w:t>
      </w:r>
      <w:r w:rsidR="00F76BB2" w:rsidRPr="00BE6856">
        <w:rPr>
          <w:bCs/>
        </w:rPr>
        <w:t xml:space="preserve">подготовка </w:t>
      </w:r>
      <w:r w:rsidR="00D67D8B" w:rsidRPr="00BE6856">
        <w:rPr>
          <w:bCs/>
        </w:rPr>
        <w:t xml:space="preserve">по </w:t>
      </w:r>
      <w:r w:rsidRPr="00BE6856">
        <w:rPr>
          <w:bCs/>
        </w:rPr>
        <w:t>ввод</w:t>
      </w:r>
      <w:r w:rsidR="00D67D8B" w:rsidRPr="00BE6856">
        <w:rPr>
          <w:bCs/>
        </w:rPr>
        <w:t>у</w:t>
      </w:r>
      <w:r w:rsidRPr="00BE6856">
        <w:rPr>
          <w:bCs/>
        </w:rPr>
        <w:t xml:space="preserve"> объект</w:t>
      </w:r>
      <w:r w:rsidR="00F65A11" w:rsidRPr="00BE6856">
        <w:rPr>
          <w:bCs/>
        </w:rPr>
        <w:t>а</w:t>
      </w:r>
      <w:r w:rsidRPr="00BE6856">
        <w:rPr>
          <w:bCs/>
        </w:rPr>
        <w:t xml:space="preserve"> в эксплуатацию, подтвержденн</w:t>
      </w:r>
      <w:r w:rsidR="00D67D8B" w:rsidRPr="00BE6856">
        <w:rPr>
          <w:bCs/>
        </w:rPr>
        <w:t>ая</w:t>
      </w:r>
      <w:r w:rsidRPr="00BE6856">
        <w:rPr>
          <w:bCs/>
        </w:rPr>
        <w:t xml:space="preserve"> актом </w:t>
      </w:r>
      <w:r w:rsidR="00EF7565">
        <w:rPr>
          <w:bCs/>
        </w:rPr>
        <w:t xml:space="preserve">формы </w:t>
      </w:r>
      <w:bookmarkStart w:id="0" w:name="_GoBack"/>
      <w:bookmarkEnd w:id="0"/>
      <w:r w:rsidR="00EF7565">
        <w:rPr>
          <w:bCs/>
        </w:rPr>
        <w:t xml:space="preserve">КС-11 </w:t>
      </w:r>
      <w:r w:rsidR="00157E4B" w:rsidRPr="00BE6856">
        <w:rPr>
          <w:bCs/>
        </w:rPr>
        <w:t>при условии подачи напряжения на ПС)</w:t>
      </w:r>
      <w:r w:rsidR="00570F7D" w:rsidRPr="00BE6856">
        <w:rPr>
          <w:bCs/>
        </w:rPr>
        <w:t>.</w:t>
      </w:r>
    </w:p>
    <w:p w14:paraId="166AF701" w14:textId="77777777" w:rsidR="000E153B" w:rsidRPr="00FE3271" w:rsidRDefault="003B16D3" w:rsidP="00601BD5">
      <w:pPr>
        <w:pStyle w:val="af7"/>
        <w:spacing w:line="250" w:lineRule="auto"/>
      </w:pPr>
      <w:r w:rsidRPr="00FE3271">
        <w:t xml:space="preserve">3. </w:t>
      </w:r>
      <w:r w:rsidR="000E153B" w:rsidRPr="00FE3271">
        <w:t>Сроки выполнения работ</w:t>
      </w:r>
    </w:p>
    <w:p w14:paraId="2092A447" w14:textId="7BEAD569" w:rsidR="00961187" w:rsidRPr="00D67D8B" w:rsidRDefault="00961187" w:rsidP="00601BD5">
      <w:pPr>
        <w:spacing w:line="250" w:lineRule="auto"/>
        <w:ind w:firstLine="708"/>
        <w:jc w:val="both"/>
      </w:pPr>
      <w:r w:rsidRPr="007625D1">
        <w:t>3.</w:t>
      </w:r>
      <w:r>
        <w:t>1</w:t>
      </w:r>
      <w:r w:rsidRPr="007625D1">
        <w:t xml:space="preserve">. </w:t>
      </w:r>
      <w:r w:rsidRPr="00D67D8B">
        <w:t xml:space="preserve">Срок начала работ </w:t>
      </w:r>
      <w:r w:rsidR="009E0169" w:rsidRPr="00D67D8B">
        <w:t>не</w:t>
      </w:r>
      <w:r w:rsidRPr="00D67D8B">
        <w:t xml:space="preserve"> позднее 2-х (Двух) дней с момента подписания </w:t>
      </w:r>
      <w:r w:rsidR="00CA36DC" w:rsidRPr="00D67D8B">
        <w:t>настоящего</w:t>
      </w:r>
      <w:r w:rsidR="009E0169" w:rsidRPr="00D67D8B">
        <w:t xml:space="preserve"> Договора</w:t>
      </w:r>
      <w:r w:rsidRPr="00D67D8B">
        <w:t>.</w:t>
      </w:r>
    </w:p>
    <w:p w14:paraId="34B4FEA4" w14:textId="46AB8203" w:rsidR="00961187" w:rsidRPr="00D67D8B" w:rsidRDefault="00961187" w:rsidP="00601BD5">
      <w:pPr>
        <w:spacing w:line="250" w:lineRule="auto"/>
        <w:ind w:left="22" w:firstLine="698"/>
        <w:jc w:val="both"/>
      </w:pPr>
      <w:r w:rsidRPr="00D67D8B">
        <w:t>Срок выполнения работ –</w:t>
      </w:r>
      <w:r w:rsidR="00217832" w:rsidRPr="00D67D8B">
        <w:t xml:space="preserve"> </w:t>
      </w:r>
      <w:r w:rsidR="00CA36DC" w:rsidRPr="00D67D8B">
        <w:t>____</w:t>
      </w:r>
      <w:r w:rsidR="007119D9" w:rsidRPr="00D67D8B">
        <w:t xml:space="preserve"> дней</w:t>
      </w:r>
      <w:r w:rsidR="003E2D83" w:rsidRPr="00D67D8B">
        <w:t>.</w:t>
      </w:r>
    </w:p>
    <w:p w14:paraId="47AADC7E" w14:textId="356306A6" w:rsidR="001D5089" w:rsidRPr="00D67D8B" w:rsidRDefault="001D5089" w:rsidP="001D5089">
      <w:pPr>
        <w:numPr>
          <w:ilvl w:val="0"/>
          <w:numId w:val="38"/>
        </w:numPr>
        <w:spacing w:before="100" w:beforeAutospacing="1" w:after="100" w:afterAutospacing="1"/>
      </w:pPr>
      <w:r w:rsidRPr="00D67D8B">
        <w:t>начальный срок «__» ________ 2019;</w:t>
      </w:r>
    </w:p>
    <w:p w14:paraId="1C5E7D8B" w14:textId="1486D4B5" w:rsidR="001D5089" w:rsidRPr="00D67D8B" w:rsidRDefault="001D5089" w:rsidP="001D5089">
      <w:pPr>
        <w:numPr>
          <w:ilvl w:val="0"/>
          <w:numId w:val="38"/>
        </w:numPr>
        <w:spacing w:before="100" w:beforeAutospacing="1" w:after="100" w:afterAutospacing="1"/>
      </w:pPr>
      <w:r w:rsidRPr="00D67D8B">
        <w:t>конечный срок «__» _________ 2019.</w:t>
      </w:r>
    </w:p>
    <w:p w14:paraId="442BD294" w14:textId="30F4CF3A" w:rsidR="001D5089" w:rsidRPr="00D67D8B" w:rsidRDefault="001D5089" w:rsidP="001D5089">
      <w:pPr>
        <w:pStyle w:val="ab"/>
        <w:numPr>
          <w:ilvl w:val="1"/>
          <w:numId w:val="39"/>
        </w:numPr>
        <w:spacing w:before="100" w:beforeAutospacing="1" w:after="100" w:afterAutospacing="1"/>
        <w:ind w:left="0" w:firstLine="360"/>
        <w:jc w:val="both"/>
        <w:rPr>
          <w:rFonts w:ascii="Times New Roman" w:hAnsi="Times New Roman"/>
          <w:sz w:val="24"/>
          <w:szCs w:val="24"/>
        </w:rPr>
      </w:pPr>
      <w:r w:rsidRPr="001D5089">
        <w:rPr>
          <w:rFonts w:ascii="Times New Roman" w:hAnsi="Times New Roman"/>
          <w:sz w:val="24"/>
          <w:szCs w:val="24"/>
        </w:rPr>
        <w:t xml:space="preserve">Отдельные этапы работы и сроки их завершения определены в </w:t>
      </w:r>
      <w:r w:rsidR="00F76BB2" w:rsidRPr="00D67D8B">
        <w:rPr>
          <w:rFonts w:ascii="Times New Roman" w:hAnsi="Times New Roman"/>
          <w:sz w:val="24"/>
          <w:szCs w:val="24"/>
        </w:rPr>
        <w:t>Графике выполнения работ (</w:t>
      </w:r>
      <w:r w:rsidRPr="00D67D8B">
        <w:rPr>
          <w:rFonts w:ascii="Times New Roman" w:hAnsi="Times New Roman"/>
          <w:sz w:val="24"/>
          <w:szCs w:val="24"/>
        </w:rPr>
        <w:t>Приложении №</w:t>
      </w:r>
      <w:r w:rsidR="00F76BB2" w:rsidRPr="00D67D8B">
        <w:rPr>
          <w:rFonts w:ascii="Times New Roman" w:hAnsi="Times New Roman"/>
          <w:sz w:val="24"/>
          <w:szCs w:val="24"/>
        </w:rPr>
        <w:t xml:space="preserve"> </w:t>
      </w:r>
      <w:r w:rsidRPr="00D67D8B">
        <w:rPr>
          <w:rFonts w:ascii="Times New Roman" w:hAnsi="Times New Roman"/>
          <w:sz w:val="24"/>
          <w:szCs w:val="24"/>
        </w:rPr>
        <w:t>2, являющимся неотъемлемой частью настоящего договора</w:t>
      </w:r>
      <w:r w:rsidR="00F76BB2" w:rsidRPr="00D67D8B">
        <w:rPr>
          <w:rFonts w:ascii="Times New Roman" w:hAnsi="Times New Roman"/>
          <w:sz w:val="24"/>
          <w:szCs w:val="24"/>
        </w:rPr>
        <w:t>)</w:t>
      </w:r>
      <w:r w:rsidRPr="00D67D8B">
        <w:rPr>
          <w:rFonts w:ascii="Times New Roman" w:hAnsi="Times New Roman"/>
          <w:sz w:val="24"/>
          <w:szCs w:val="24"/>
        </w:rPr>
        <w:t>.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14:paraId="1E99964F" w14:textId="370991C0" w:rsidR="00494B4E" w:rsidRPr="001D5089" w:rsidRDefault="00961187" w:rsidP="001D5089">
      <w:pPr>
        <w:pStyle w:val="ab"/>
        <w:numPr>
          <w:ilvl w:val="1"/>
          <w:numId w:val="39"/>
        </w:numPr>
        <w:spacing w:before="100" w:beforeAutospacing="1" w:after="100" w:afterAutospacing="1"/>
        <w:ind w:left="0" w:firstLine="360"/>
        <w:jc w:val="both"/>
        <w:rPr>
          <w:rFonts w:ascii="Times New Roman" w:hAnsi="Times New Roman"/>
          <w:sz w:val="24"/>
          <w:szCs w:val="24"/>
        </w:rPr>
      </w:pPr>
      <w:r w:rsidRPr="00D67D8B">
        <w:rPr>
          <w:rFonts w:ascii="Times New Roman" w:hAnsi="Times New Roman"/>
          <w:sz w:val="24"/>
          <w:szCs w:val="24"/>
        </w:rPr>
        <w:t>Сроком завершения работ Подрядчиком на объект</w:t>
      </w:r>
      <w:r w:rsidR="008024F5" w:rsidRPr="00D67D8B">
        <w:rPr>
          <w:rFonts w:ascii="Times New Roman" w:hAnsi="Times New Roman"/>
          <w:sz w:val="24"/>
          <w:szCs w:val="24"/>
        </w:rPr>
        <w:t>е</w:t>
      </w:r>
      <w:r w:rsidRPr="00D67D8B">
        <w:rPr>
          <w:rFonts w:ascii="Times New Roman" w:hAnsi="Times New Roman"/>
          <w:sz w:val="24"/>
          <w:szCs w:val="24"/>
        </w:rPr>
        <w:t xml:space="preserve"> является дата утверждения Заказчиком акт</w:t>
      </w:r>
      <w:r w:rsidR="008024F5" w:rsidRPr="00D67D8B">
        <w:rPr>
          <w:rFonts w:ascii="Times New Roman" w:hAnsi="Times New Roman"/>
          <w:sz w:val="24"/>
          <w:szCs w:val="24"/>
        </w:rPr>
        <w:t>а</w:t>
      </w:r>
      <w:r w:rsidRPr="00D67D8B">
        <w:rPr>
          <w:rFonts w:ascii="Times New Roman" w:hAnsi="Times New Roman"/>
          <w:sz w:val="24"/>
          <w:szCs w:val="24"/>
        </w:rPr>
        <w:t xml:space="preserve"> приемки законченн</w:t>
      </w:r>
      <w:r w:rsidR="008024F5" w:rsidRPr="00D67D8B">
        <w:rPr>
          <w:rFonts w:ascii="Times New Roman" w:hAnsi="Times New Roman"/>
          <w:sz w:val="24"/>
          <w:szCs w:val="24"/>
        </w:rPr>
        <w:t>ого</w:t>
      </w:r>
      <w:r w:rsidRPr="00D67D8B">
        <w:rPr>
          <w:rFonts w:ascii="Times New Roman" w:hAnsi="Times New Roman"/>
          <w:sz w:val="24"/>
          <w:szCs w:val="24"/>
        </w:rPr>
        <w:t xml:space="preserve"> строительством объект</w:t>
      </w:r>
      <w:r w:rsidR="008024F5" w:rsidRPr="00D67D8B">
        <w:rPr>
          <w:rFonts w:ascii="Times New Roman" w:hAnsi="Times New Roman"/>
          <w:sz w:val="24"/>
          <w:szCs w:val="24"/>
        </w:rPr>
        <w:t>а</w:t>
      </w:r>
      <w:r w:rsidRPr="00D67D8B">
        <w:rPr>
          <w:rFonts w:ascii="Times New Roman" w:hAnsi="Times New Roman"/>
          <w:sz w:val="24"/>
          <w:szCs w:val="24"/>
        </w:rPr>
        <w:t xml:space="preserve"> </w:t>
      </w:r>
      <w:r w:rsidR="00F76BB2" w:rsidRPr="00D67D8B">
        <w:rPr>
          <w:rFonts w:ascii="Times New Roman" w:hAnsi="Times New Roman"/>
          <w:sz w:val="24"/>
          <w:szCs w:val="24"/>
        </w:rPr>
        <w:t xml:space="preserve">рабочей </w:t>
      </w:r>
      <w:r w:rsidRPr="00D67D8B">
        <w:rPr>
          <w:rFonts w:ascii="Times New Roman" w:hAnsi="Times New Roman"/>
          <w:sz w:val="24"/>
          <w:szCs w:val="24"/>
        </w:rPr>
        <w:t xml:space="preserve">комиссией по </w:t>
      </w:r>
      <w:r w:rsidR="00570F7D" w:rsidRPr="00D67D8B">
        <w:rPr>
          <w:rFonts w:ascii="Times New Roman" w:hAnsi="Times New Roman"/>
          <w:sz w:val="24"/>
          <w:szCs w:val="24"/>
        </w:rPr>
        <w:t>форме</w:t>
      </w:r>
      <w:r w:rsidR="00F76BB2" w:rsidRPr="00D67D8B">
        <w:rPr>
          <w:rFonts w:ascii="Times New Roman" w:hAnsi="Times New Roman"/>
          <w:sz w:val="24"/>
          <w:szCs w:val="24"/>
        </w:rPr>
        <w:t xml:space="preserve"> КС-11</w:t>
      </w:r>
      <w:r w:rsidR="00570F7D">
        <w:rPr>
          <w:rFonts w:ascii="Times New Roman" w:hAnsi="Times New Roman"/>
          <w:sz w:val="24"/>
          <w:szCs w:val="24"/>
        </w:rPr>
        <w:t xml:space="preserve"> </w:t>
      </w:r>
      <w:r w:rsidRPr="00570F7D">
        <w:rPr>
          <w:rFonts w:ascii="Times New Roman" w:hAnsi="Times New Roman"/>
          <w:sz w:val="24"/>
          <w:szCs w:val="24"/>
        </w:rPr>
        <w:t>п</w:t>
      </w:r>
      <w:r w:rsidRPr="001D5089">
        <w:rPr>
          <w:rFonts w:ascii="Times New Roman" w:hAnsi="Times New Roman"/>
          <w:sz w:val="24"/>
          <w:szCs w:val="24"/>
        </w:rPr>
        <w:t>осле проведения пусковых испытаний.</w:t>
      </w:r>
    </w:p>
    <w:p w14:paraId="052823CA" w14:textId="77777777" w:rsidR="00731E54" w:rsidRPr="009B4202" w:rsidRDefault="003B16D3" w:rsidP="00601BD5">
      <w:pPr>
        <w:pStyle w:val="af7"/>
        <w:spacing w:line="250" w:lineRule="auto"/>
      </w:pPr>
      <w:r w:rsidRPr="009B4202">
        <w:t xml:space="preserve">4. </w:t>
      </w:r>
      <w:r w:rsidR="00731E54" w:rsidRPr="009B4202">
        <w:t>Обязательства Подрядчика</w:t>
      </w:r>
    </w:p>
    <w:p w14:paraId="6FF1B85C" w14:textId="77777777" w:rsidR="00A76A09" w:rsidRPr="00C2777C" w:rsidRDefault="00A76A09" w:rsidP="00A76A09">
      <w:pPr>
        <w:widowControl w:val="0"/>
        <w:numPr>
          <w:ilvl w:val="1"/>
          <w:numId w:val="2"/>
        </w:numPr>
        <w:shd w:val="clear" w:color="auto" w:fill="FFFFFF"/>
        <w:tabs>
          <w:tab w:val="clear" w:pos="1572"/>
          <w:tab w:val="num" w:pos="0"/>
          <w:tab w:val="num" w:pos="1429"/>
          <w:tab w:val="left" w:pos="1701"/>
        </w:tabs>
        <w:spacing w:before="14" w:after="14" w:line="250" w:lineRule="auto"/>
        <w:ind w:left="0" w:firstLine="709"/>
        <w:jc w:val="both"/>
        <w:rPr>
          <w:b/>
        </w:rPr>
      </w:pPr>
      <w:r w:rsidRPr="00C2777C">
        <w:rPr>
          <w:b/>
        </w:rPr>
        <w:t>По настоящему Договору Подрядчик обязуется:</w:t>
      </w:r>
    </w:p>
    <w:p w14:paraId="273A9DEB" w14:textId="7A6262BE" w:rsidR="00A76A09" w:rsidRPr="00264F17"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 xml:space="preserve">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w:t>
      </w:r>
      <w:r w:rsidR="004A2006" w:rsidRPr="00264F17">
        <w:t xml:space="preserve">проектную и </w:t>
      </w:r>
      <w:r w:rsidRPr="00264F17">
        <w:t>рабочую документацию.</w:t>
      </w:r>
    </w:p>
    <w:p w14:paraId="0EC8FF3D"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Выполнить все работы в объеме утвержденной в установленном порядке рабочей документации, в сроки в соответствии с п.3.1. Договора и сдать результат работ Заказчику.</w:t>
      </w:r>
    </w:p>
    <w:p w14:paraId="4FF489D8"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Предоставить свидетельство о допуске к работам, которые оказывают влияние на безопасность объектов капитального строительства (допуск СРО).</w:t>
      </w:r>
    </w:p>
    <w:p w14:paraId="735916A1"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14:paraId="3B9F91F2" w14:textId="77777777"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 xml:space="preserve">Письменно уведомить организацию, осуществляющую строительный контроль по договору с Заказчиком о начале выполнения строительно-монтажных работ. </w:t>
      </w:r>
    </w:p>
    <w:p w14:paraId="73AECAAD" w14:textId="77777777"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Не препятствовать контролю представителя организации, осуществляющей строительный контроль за ведением строительно-монтажных работ. Строительный контроль осуществляется за счет средств Заказчика.</w:t>
      </w:r>
    </w:p>
    <w:p w14:paraId="13A23FEB" w14:textId="547FECE8"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 xml:space="preserve">Предоставлять организации, осуществляющей строительный контроль акты </w:t>
      </w:r>
      <w:r w:rsidR="004A2006">
        <w:t xml:space="preserve">о </w:t>
      </w:r>
      <w:r w:rsidR="004A2006" w:rsidRPr="00264F17">
        <w:t>приемке</w:t>
      </w:r>
      <w:r w:rsidR="004A2006">
        <w:t xml:space="preserve"> </w:t>
      </w:r>
      <w:r w:rsidRPr="009B4202">
        <w:t>выполненных работ по форме №</w:t>
      </w:r>
      <w:r w:rsidR="004A2006">
        <w:t xml:space="preserve"> </w:t>
      </w:r>
      <w:r w:rsidRPr="009B4202">
        <w:t xml:space="preserve">КС-2 для подтверждения объемов и качества выполненных работ по объекту и визирования. </w:t>
      </w:r>
    </w:p>
    <w:p w14:paraId="527AD198" w14:textId="77777777" w:rsidR="00A76A09" w:rsidRPr="00546FD5"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В течение 5 (пяти) дней по окончанию строительно–монтажных работ</w:t>
      </w:r>
      <w:r w:rsidRPr="00546FD5">
        <w:t xml:space="preserve"> предоставить Заказчику фотоотчет о выполненных работах на электронном носителе в 1 экз.</w:t>
      </w:r>
    </w:p>
    <w:p w14:paraId="4CC7890A" w14:textId="77777777" w:rsidR="00A76A09" w:rsidRPr="00C5425E"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C5425E">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p>
    <w:p w14:paraId="1DE10FCA" w14:textId="77777777" w:rsidR="00A76A09" w:rsidRPr="00264F17"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264F17">
        <w:t xml:space="preserve">Обеспечить подготовку исполнительной съемки и оплатить ее. Расходы на </w:t>
      </w:r>
      <w:r w:rsidRPr="00264F17">
        <w:lastRenderedPageBreak/>
        <w:t>оплату исполнительной съемки входят в стоимость работ, указанную в п. 6.1. настоящего Договора.</w:t>
      </w:r>
    </w:p>
    <w:p w14:paraId="5E2772FA" w14:textId="77777777" w:rsidR="00A76A09" w:rsidRPr="00612639"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612639">
        <w:t xml:space="preserve">Производить работы в полном соответствии с рабочей документацией, утвержденной Заказчиком и </w:t>
      </w:r>
      <w:r>
        <w:t>строительными нормами</w:t>
      </w:r>
      <w:r w:rsidRPr="00612639">
        <w:t xml:space="preserve"> и правилами. </w:t>
      </w:r>
    </w:p>
    <w:p w14:paraId="2A72BC4F" w14:textId="77777777" w:rsidR="00A76A09" w:rsidRPr="00612639"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612639">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0EAEF439"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w:t>
      </w:r>
      <w:r w:rsidRPr="002B2609">
        <w:t>4.1.</w:t>
      </w:r>
      <w:r>
        <w:t>14</w:t>
      </w:r>
      <w:r w:rsidRPr="002B2609">
        <w:t>. Поставить на приобъектный склад материалы, а также осуществить их приемку, разгрузку и хранение.</w:t>
      </w:r>
      <w:r w:rsidRPr="007625D1">
        <w:t xml:space="preserve"> </w:t>
      </w:r>
    </w:p>
    <w:p w14:paraId="68DBFA28" w14:textId="77777777" w:rsidR="00A76A09" w:rsidRPr="007625D1" w:rsidRDefault="00A76A09" w:rsidP="00A76A09">
      <w:pPr>
        <w:widowControl w:val="0"/>
        <w:shd w:val="clear" w:color="auto" w:fill="FFFFFF"/>
        <w:tabs>
          <w:tab w:val="num" w:pos="0"/>
          <w:tab w:val="left" w:pos="1701"/>
        </w:tabs>
        <w:spacing w:before="14" w:after="14" w:line="250" w:lineRule="auto"/>
        <w:ind w:firstLine="709"/>
        <w:jc w:val="both"/>
      </w:pPr>
      <w:r w:rsidRPr="007625D1">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5A18CD5C" w14:textId="77777777" w:rsidR="00A76A09" w:rsidRDefault="00A76A09" w:rsidP="00A76A09">
      <w:pPr>
        <w:widowControl w:val="0"/>
        <w:shd w:val="clear" w:color="auto" w:fill="FFFFFF"/>
        <w:tabs>
          <w:tab w:val="num" w:pos="1430"/>
          <w:tab w:val="left" w:pos="1701"/>
        </w:tabs>
        <w:spacing w:before="14" w:after="14" w:line="250" w:lineRule="auto"/>
        <w:jc w:val="both"/>
      </w:pPr>
      <w:r>
        <w:t xml:space="preserve">        4.1.15. </w:t>
      </w: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t>.</w:t>
      </w:r>
    </w:p>
    <w:p w14:paraId="048B33CB"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4.1.16. </w:t>
      </w: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7625D1">
        <w:rPr>
          <w:bCs/>
        </w:rPr>
        <w:t xml:space="preserve"> </w:t>
      </w:r>
      <w:r w:rsidRPr="007625D1">
        <w:t>Самостоятельно осуществить страхование от несчастных случаев.</w:t>
      </w:r>
    </w:p>
    <w:p w14:paraId="6B4E9F67" w14:textId="77777777" w:rsidR="00A76A09" w:rsidRDefault="00A76A09" w:rsidP="00A76A09">
      <w:pPr>
        <w:tabs>
          <w:tab w:val="num" w:pos="0"/>
          <w:tab w:val="left" w:pos="1701"/>
        </w:tabs>
        <w:autoSpaceDE w:val="0"/>
        <w:autoSpaceDN w:val="0"/>
        <w:adjustRightInd w:val="0"/>
        <w:spacing w:line="250" w:lineRule="auto"/>
        <w:ind w:firstLine="709"/>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42461626" w14:textId="77777777" w:rsidR="00A76A09" w:rsidRDefault="00A76A09" w:rsidP="00A76A09">
      <w:pPr>
        <w:widowControl w:val="0"/>
        <w:shd w:val="clear" w:color="auto" w:fill="FFFFFF"/>
        <w:tabs>
          <w:tab w:val="num" w:pos="1430"/>
          <w:tab w:val="left" w:pos="1701"/>
        </w:tabs>
        <w:spacing w:before="14" w:after="14" w:line="250" w:lineRule="auto"/>
        <w:jc w:val="both"/>
      </w:pPr>
      <w:r>
        <w:t xml:space="preserve">          4.1.17.</w:t>
      </w: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14:paraId="15CC80A8"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4.1.18. </w:t>
      </w: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14:paraId="61706021"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4.1.19. </w:t>
      </w:r>
      <w:r w:rsidRPr="007625D1">
        <w:t>Незамедлительно известить Заказчика и до получения от него указаний приостановить работы при обнаружении:</w:t>
      </w:r>
    </w:p>
    <w:p w14:paraId="2F24CD8C" w14:textId="77777777" w:rsidR="00A76A09" w:rsidRPr="007625D1" w:rsidRDefault="00A76A09" w:rsidP="00A76A09">
      <w:pPr>
        <w:widowControl w:val="0"/>
        <w:shd w:val="clear" w:color="auto" w:fill="FFFFFF"/>
        <w:tabs>
          <w:tab w:val="num" w:pos="0"/>
          <w:tab w:val="left" w:pos="1701"/>
        </w:tabs>
        <w:spacing w:before="14" w:after="14" w:line="250" w:lineRule="auto"/>
        <w:ind w:firstLine="709"/>
        <w:jc w:val="both"/>
      </w:pPr>
      <w:r w:rsidRPr="007625D1">
        <w:t>возможности неблагоприятных для Заказчика последствий выполнения его указаний о способе выполнения работы;</w:t>
      </w:r>
    </w:p>
    <w:p w14:paraId="31EE3B7E" w14:textId="77777777" w:rsidR="00A76A09" w:rsidRPr="007625D1" w:rsidRDefault="00A76A09" w:rsidP="00A76A09">
      <w:pPr>
        <w:widowControl w:val="0"/>
        <w:shd w:val="clear" w:color="auto" w:fill="FFFFFF"/>
        <w:tabs>
          <w:tab w:val="num" w:pos="0"/>
          <w:tab w:val="left" w:pos="1701"/>
        </w:tabs>
        <w:autoSpaceDE w:val="0"/>
        <w:autoSpaceDN w:val="0"/>
        <w:adjustRightInd w:val="0"/>
        <w:spacing w:before="14" w:after="14" w:line="250" w:lineRule="auto"/>
        <w:ind w:firstLine="709"/>
        <w:jc w:val="both"/>
      </w:pPr>
      <w:r w:rsidRPr="007625D1">
        <w:t>иных не зависящих от Подрядчика обстоятельств, угрожающих годности или прочности результатов выполняемой работы;</w:t>
      </w:r>
    </w:p>
    <w:p w14:paraId="1B6D1D21" w14:textId="77777777" w:rsidR="00A76A09" w:rsidRPr="007625D1" w:rsidRDefault="00A76A09" w:rsidP="00A76A09">
      <w:pPr>
        <w:widowControl w:val="0"/>
        <w:shd w:val="clear" w:color="auto" w:fill="FFFFFF"/>
        <w:tabs>
          <w:tab w:val="num" w:pos="0"/>
          <w:tab w:val="left" w:pos="1701"/>
        </w:tabs>
        <w:autoSpaceDE w:val="0"/>
        <w:autoSpaceDN w:val="0"/>
        <w:adjustRightInd w:val="0"/>
        <w:spacing w:before="14" w:after="14" w:line="250" w:lineRule="auto"/>
        <w:ind w:firstLine="709"/>
        <w:jc w:val="both"/>
      </w:pPr>
      <w:r w:rsidRPr="007625D1">
        <w:t>иных обстоятельств, способных повлечь за собой изменение сроков или стоимости выполняемых работ.</w:t>
      </w:r>
    </w:p>
    <w:p w14:paraId="440331FC" w14:textId="77777777" w:rsidR="00A76A09" w:rsidRPr="007625D1" w:rsidRDefault="00A76A09" w:rsidP="00A76A09">
      <w:pPr>
        <w:widowControl w:val="0"/>
        <w:shd w:val="clear" w:color="auto" w:fill="FFFFFF"/>
        <w:autoSpaceDE w:val="0"/>
        <w:autoSpaceDN w:val="0"/>
        <w:adjustRightInd w:val="0"/>
        <w:spacing w:before="14" w:after="14" w:line="250" w:lineRule="auto"/>
        <w:ind w:firstLine="720"/>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14:paraId="49A176D3" w14:textId="77777777" w:rsidR="00A76A09" w:rsidRPr="007625D1" w:rsidRDefault="00A76A09" w:rsidP="00A76A09">
      <w:pPr>
        <w:widowControl w:val="0"/>
        <w:shd w:val="clear" w:color="auto" w:fill="FFFFFF"/>
        <w:autoSpaceDE w:val="0"/>
        <w:autoSpaceDN w:val="0"/>
        <w:adjustRightInd w:val="0"/>
        <w:spacing w:before="14" w:after="14" w:line="250" w:lineRule="auto"/>
        <w:ind w:firstLine="720"/>
        <w:jc w:val="both"/>
      </w:pPr>
      <w:r w:rsidRPr="007625D1">
        <w:t>4.1.</w:t>
      </w:r>
      <w:r>
        <w:t>20</w:t>
      </w:r>
      <w:r w:rsidRPr="007625D1">
        <w:t xml:space="preserve">. Выполнить в полном объеме все свои обязательства, предусмотренные в </w:t>
      </w:r>
      <w:r w:rsidRPr="007625D1">
        <w:lastRenderedPageBreak/>
        <w:t xml:space="preserve">других разделах настоящего Договора.  </w:t>
      </w:r>
    </w:p>
    <w:p w14:paraId="5258542B" w14:textId="517414B1" w:rsidR="00A76A09" w:rsidRPr="007625D1" w:rsidRDefault="00A76A09" w:rsidP="00A76A09">
      <w:pPr>
        <w:spacing w:before="14" w:after="14" w:line="250" w:lineRule="auto"/>
        <w:ind w:firstLine="720"/>
        <w:jc w:val="both"/>
      </w:pPr>
      <w:r w:rsidRPr="007625D1">
        <w:t>4.1.</w:t>
      </w:r>
      <w:r>
        <w:t>21</w:t>
      </w:r>
      <w:r w:rsidRPr="007625D1">
        <w:t xml:space="preserve">. Самостоятельно (без привлечения субподрядчиков) выполнить работы, общая стоимость которых должна составлять </w:t>
      </w:r>
      <w:r w:rsidR="00570F7D">
        <w:t xml:space="preserve">не </w:t>
      </w:r>
      <w:r w:rsidR="00570F7D" w:rsidRPr="00264F17">
        <w:t xml:space="preserve">менее </w:t>
      </w:r>
      <w:r w:rsidR="005E3022" w:rsidRPr="00264F17">
        <w:t>80%</w:t>
      </w:r>
      <w:r w:rsidR="005E3022">
        <w:t xml:space="preserve"> </w:t>
      </w:r>
      <w:r w:rsidR="00264F17">
        <w:t>от</w:t>
      </w:r>
      <w:r w:rsidRPr="007625D1">
        <w:t xml:space="preserve">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14:paraId="21A1D575" w14:textId="77777777" w:rsidR="00A76A09" w:rsidRPr="007625D1" w:rsidRDefault="00A76A09" w:rsidP="00A76A09">
      <w:pPr>
        <w:widowControl w:val="0"/>
        <w:shd w:val="clear" w:color="auto" w:fill="FFFFFF"/>
        <w:autoSpaceDE w:val="0"/>
        <w:autoSpaceDN w:val="0"/>
        <w:adjustRightInd w:val="0"/>
        <w:spacing w:before="14" w:after="14" w:line="250" w:lineRule="auto"/>
        <w:ind w:firstLine="698"/>
        <w:jc w:val="both"/>
      </w:pPr>
      <w:r>
        <w:t>4.1.22</w:t>
      </w:r>
      <w:r w:rsidRPr="007625D1">
        <w:t xml:space="preserve">.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14:paraId="5886A931" w14:textId="3ABEADF3" w:rsidR="00A76A09" w:rsidRPr="007625D1" w:rsidRDefault="00A76A09" w:rsidP="00A76A09">
      <w:pPr>
        <w:widowControl w:val="0"/>
        <w:shd w:val="clear" w:color="auto" w:fill="FFFFFF"/>
        <w:spacing w:before="14" w:after="14" w:line="250" w:lineRule="auto"/>
        <w:jc w:val="both"/>
      </w:pPr>
      <w:r>
        <w:rPr>
          <w:bCs/>
        </w:rPr>
        <w:t xml:space="preserve">           4.2.</w:t>
      </w:r>
      <w:r w:rsidR="00F76BB2">
        <w:rPr>
          <w:bCs/>
        </w:rPr>
        <w:t xml:space="preserve"> </w:t>
      </w:r>
      <w:r>
        <w:rPr>
          <w:bCs/>
        </w:rPr>
        <w:t>Для выполнения</w:t>
      </w:r>
      <w:r w:rsidRPr="007625D1">
        <w:rPr>
          <w:bCs/>
        </w:rPr>
        <w:t xml:space="preserve"> работ по настоящему Договору Подрядчик имеет право привлекать иных лиц (субподрядчиков). </w:t>
      </w:r>
    </w:p>
    <w:p w14:paraId="4115A5C7" w14:textId="77777777" w:rsidR="00A76A09" w:rsidRPr="007625D1" w:rsidRDefault="00A76A09" w:rsidP="00A76A09">
      <w:pPr>
        <w:widowControl w:val="0"/>
        <w:shd w:val="clear" w:color="auto" w:fill="FFFFFF"/>
        <w:spacing w:before="14" w:after="14" w:line="250" w:lineRule="auto"/>
        <w:ind w:firstLine="708"/>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14:paraId="76858920" w14:textId="77777777" w:rsidR="00A76A09" w:rsidRPr="00521EE9" w:rsidRDefault="00A76A09" w:rsidP="00A76A09">
      <w:pPr>
        <w:widowControl w:val="0"/>
        <w:shd w:val="clear" w:color="auto" w:fill="FFFFFF"/>
        <w:spacing w:before="14" w:after="14" w:line="250" w:lineRule="auto"/>
        <w:jc w:val="both"/>
      </w:pPr>
      <w:r w:rsidRPr="007625D1">
        <w:rPr>
          <w:bCs/>
        </w:rPr>
        <w:tab/>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14:paraId="7BEA758D" w14:textId="77777777" w:rsidR="00A76A09" w:rsidRPr="007625D1" w:rsidRDefault="00A76A09" w:rsidP="00A76A09">
      <w:pPr>
        <w:widowControl w:val="0"/>
        <w:shd w:val="clear" w:color="auto" w:fill="FFFFFF"/>
        <w:spacing w:before="14" w:after="14" w:line="250" w:lineRule="auto"/>
        <w:jc w:val="both"/>
        <w:rPr>
          <w:bCs/>
        </w:rPr>
      </w:pPr>
      <w:r>
        <w:rPr>
          <w:bCs/>
        </w:rPr>
        <w:t xml:space="preserve">            </w:t>
      </w:r>
      <w:r w:rsidRPr="007625D1">
        <w:rPr>
          <w:bCs/>
        </w:rPr>
        <w:t>Заказчик вправе потребовать от Подрядчика замены субподрядчиков с мотивированным обоснованием такого требования, но независимо от этого</w:t>
      </w:r>
      <w:r>
        <w:rPr>
          <w:bCs/>
        </w:rPr>
        <w:t>,</w:t>
      </w:r>
      <w:r w:rsidRPr="007625D1">
        <w:rPr>
          <w:bCs/>
        </w:rPr>
        <w:t xml:space="preserve">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14:paraId="6CAC95D6" w14:textId="77777777" w:rsidR="00A76A09" w:rsidRPr="00C5425E" w:rsidRDefault="00A76A09" w:rsidP="00A76A09">
      <w:pPr>
        <w:widowControl w:val="0"/>
        <w:shd w:val="clear" w:color="auto" w:fill="FFFFFF"/>
        <w:autoSpaceDE w:val="0"/>
        <w:autoSpaceDN w:val="0"/>
        <w:adjustRightInd w:val="0"/>
        <w:spacing w:before="14" w:after="14" w:line="250" w:lineRule="auto"/>
        <w:ind w:firstLine="720"/>
        <w:jc w:val="both"/>
        <w:rPr>
          <w:iCs/>
        </w:rPr>
      </w:pPr>
      <w:r w:rsidRPr="00C5425E">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C5425E">
        <w:rPr>
          <w:iCs/>
        </w:rPr>
        <w:t>и закупочной документации.</w:t>
      </w:r>
      <w:r w:rsidRPr="00C5425E">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33FD1712" w14:textId="77777777" w:rsidR="00A76A09" w:rsidRDefault="00A76A09" w:rsidP="00A76A09">
      <w:pPr>
        <w:widowControl w:val="0"/>
        <w:shd w:val="clear" w:color="auto" w:fill="FFFFFF"/>
        <w:tabs>
          <w:tab w:val="left" w:pos="1276"/>
        </w:tabs>
        <w:autoSpaceDE w:val="0"/>
        <w:autoSpaceDN w:val="0"/>
        <w:adjustRightInd w:val="0"/>
        <w:spacing w:before="14" w:after="14" w:line="250" w:lineRule="auto"/>
        <w:ind w:right="283" w:firstLine="709"/>
        <w:jc w:val="both"/>
      </w:pPr>
      <w:r w:rsidRPr="007625D1">
        <w:t xml:space="preserve">4.4. </w:t>
      </w:r>
      <w:r>
        <w:t>Подрядчик не вправе без предварительного письменного согласия Заказчика переуступить свои права (за исключением права денежного требования) и/или обязанности по настоящему Договору третьему лицу.</w:t>
      </w:r>
    </w:p>
    <w:p w14:paraId="5A5D9F34" w14:textId="69F3277B" w:rsidR="00A76A09" w:rsidRPr="00522EDF" w:rsidRDefault="00A76A09" w:rsidP="00A76A09">
      <w:pPr>
        <w:widowControl w:val="0"/>
        <w:shd w:val="clear" w:color="auto" w:fill="FFFFFF"/>
        <w:autoSpaceDE w:val="0"/>
        <w:autoSpaceDN w:val="0"/>
        <w:adjustRightInd w:val="0"/>
        <w:spacing w:before="14" w:after="14" w:line="250" w:lineRule="auto"/>
        <w:ind w:firstLine="720"/>
        <w:jc w:val="both"/>
      </w:pPr>
      <w:r w:rsidRPr="007625D1">
        <w:t xml:space="preserve">4.5. Подрядчик не </w:t>
      </w:r>
      <w:r w:rsidRPr="00522EDF">
        <w:t>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14:paraId="04E27160" w14:textId="40854F03" w:rsidR="004A2006" w:rsidRPr="00522EDF" w:rsidRDefault="00F163D5" w:rsidP="00A76A09">
      <w:pPr>
        <w:widowControl w:val="0"/>
        <w:shd w:val="clear" w:color="auto" w:fill="FFFFFF"/>
        <w:autoSpaceDE w:val="0"/>
        <w:autoSpaceDN w:val="0"/>
        <w:adjustRightInd w:val="0"/>
        <w:spacing w:before="14" w:after="14" w:line="250" w:lineRule="auto"/>
        <w:ind w:firstLine="720"/>
        <w:jc w:val="both"/>
      </w:pPr>
      <w:r w:rsidRPr="00522EDF">
        <w:t xml:space="preserve">4.6. </w:t>
      </w:r>
      <w:r w:rsidR="004A2006" w:rsidRPr="00522EDF">
        <w:t>В соответствии с ПОС организовать площадку под складские и бытовые помещения</w:t>
      </w:r>
      <w:r w:rsidR="008D5721" w:rsidRPr="00522EDF">
        <w:t xml:space="preserve"> мест размещения отходов, стоянок техники и прочего </w:t>
      </w:r>
      <w:r w:rsidR="002F46F1" w:rsidRPr="00522EDF">
        <w:t>на объекте</w:t>
      </w:r>
      <w:r w:rsidR="004A2006" w:rsidRPr="00522EDF">
        <w:t>.</w:t>
      </w:r>
    </w:p>
    <w:p w14:paraId="4DCD12B8" w14:textId="5EA8004C"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4.7. Обеспечить искусственное освещение на строительной площадке.</w:t>
      </w:r>
    </w:p>
    <w:p w14:paraId="1131D906" w14:textId="508A0319"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4.8.</w:t>
      </w:r>
      <w:r w:rsidR="00073083" w:rsidRPr="00522EDF">
        <w:t xml:space="preserve"> Самостоятельно, за свой счет обеспечить снабжение объекта в период его строительства (до подписания Заказчиком Акта КС-1</w:t>
      </w:r>
      <w:r w:rsidR="00F76BB2" w:rsidRPr="00522EDF">
        <w:t>1</w:t>
      </w:r>
      <w:r w:rsidR="00073083" w:rsidRPr="00522EDF">
        <w:t>) тепловой и электрической энергией, водой для технических и бытовых нужд.  Выполнить временное электроснабжение или предусмотреть ДГУ.</w:t>
      </w:r>
    </w:p>
    <w:p w14:paraId="04D1C3ED" w14:textId="55350566"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4.9.</w:t>
      </w:r>
      <w:r w:rsidR="00073083" w:rsidRPr="00522EDF">
        <w:t xml:space="preserve"> Обеспечить организацию питания, проживания и перевозки своего персонала.</w:t>
      </w:r>
    </w:p>
    <w:p w14:paraId="0B9C179F" w14:textId="49EFE0D5"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4.10.</w:t>
      </w:r>
      <w:r w:rsidR="00073083" w:rsidRPr="00522EDF">
        <w:t xml:space="preserve"> При необходимости без дополнительной платы организовать работу персонала на объекте круглосуточно и в течение 7 дней в неделю с соблюдением требований трудового законодательства РФ.</w:t>
      </w:r>
    </w:p>
    <w:p w14:paraId="2F7C3EB9" w14:textId="674D9780"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4.11.</w:t>
      </w:r>
      <w:r w:rsidR="00073083" w:rsidRPr="00522EDF">
        <w:t xml:space="preserve"> Обеспечить водоотведение поверхностных вод с Объекта. Подрядчик обязан следить за тем, чтобы выбросы в воздух, поверхностные стоки и отводимые со строительной площадки сточные воды не превышали предельно установленных допустимых показателей.</w:t>
      </w:r>
    </w:p>
    <w:p w14:paraId="451723C3" w14:textId="4D50A41E" w:rsidR="004A2006" w:rsidRPr="00522EDF" w:rsidRDefault="004A2006" w:rsidP="00A76A09">
      <w:pPr>
        <w:widowControl w:val="0"/>
        <w:shd w:val="clear" w:color="auto" w:fill="FFFFFF"/>
        <w:autoSpaceDE w:val="0"/>
        <w:autoSpaceDN w:val="0"/>
        <w:adjustRightInd w:val="0"/>
        <w:spacing w:before="14" w:after="14" w:line="250" w:lineRule="auto"/>
        <w:ind w:firstLine="720"/>
        <w:jc w:val="both"/>
      </w:pPr>
      <w:r w:rsidRPr="00522EDF">
        <w:t>4.12.</w:t>
      </w:r>
      <w:r w:rsidR="00073083" w:rsidRPr="00522EDF">
        <w:t xml:space="preserve"> </w:t>
      </w:r>
      <w:r w:rsidR="008D5721" w:rsidRPr="00522EDF">
        <w:t>О</w:t>
      </w:r>
      <w:r w:rsidR="002F46F1" w:rsidRPr="00522EDF">
        <w:t>существлят</w:t>
      </w:r>
      <w:r w:rsidR="008D5721" w:rsidRPr="00522EDF">
        <w:t>ь</w:t>
      </w:r>
      <w:r w:rsidR="002F46F1" w:rsidRPr="00522EDF">
        <w:t xml:space="preserve"> вывоз строительных отходов и мусора в соответствии с требованиями действующего законодательства РФ. Ведёт учёт образовавшихся и вывезенных отходов и мусора, при необходимости заключает договоры на транспортировку </w:t>
      </w:r>
      <w:r w:rsidR="002F46F1" w:rsidRPr="00522EDF">
        <w:lastRenderedPageBreak/>
        <w:t>отходов и мусора, предоставляет подтверждающие документы Заказчику.</w:t>
      </w:r>
    </w:p>
    <w:p w14:paraId="2EA20241" w14:textId="683ED6A2" w:rsidR="008D5721" w:rsidRPr="00522EDF" w:rsidRDefault="00073083" w:rsidP="008D5721">
      <w:pPr>
        <w:widowControl w:val="0"/>
        <w:shd w:val="clear" w:color="auto" w:fill="FFFFFF"/>
        <w:autoSpaceDE w:val="0"/>
        <w:autoSpaceDN w:val="0"/>
        <w:adjustRightInd w:val="0"/>
        <w:spacing w:before="14" w:after="14" w:line="250" w:lineRule="auto"/>
        <w:ind w:firstLine="720"/>
        <w:jc w:val="both"/>
      </w:pPr>
      <w:r w:rsidRPr="00522EDF">
        <w:t xml:space="preserve">4.13. </w:t>
      </w:r>
      <w:r w:rsidR="008D5721" w:rsidRPr="00522EDF">
        <w:t>Уведомлять Заказчика письменно о любых внеплановых событиях и происшествиях, связанных с исполнением Договора, включая, но не ограничиваясь:</w:t>
      </w:r>
    </w:p>
    <w:p w14:paraId="183D4D8F"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аварии (в течение 2 (двух) часов);</w:t>
      </w:r>
    </w:p>
    <w:p w14:paraId="02D5278B"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несчастные случаи (в течение 2 (двух) часов);</w:t>
      </w:r>
    </w:p>
    <w:p w14:paraId="465AA2A3"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хищения и иные противоправные действия (в течение 24 (двадцати четырех) часов);</w:t>
      </w:r>
    </w:p>
    <w:p w14:paraId="1E1E2854"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арест и/или блокирование счетов и/или иные обстоятельства, влияющие на платежи между Сторонами (в течение 12 (двенадцати) часов);</w:t>
      </w:r>
    </w:p>
    <w:p w14:paraId="05FDD238"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забастовки Персонала Подрядчика, действия третьих лиц, включая органы государственной власти и местного самоуправления, прямо или косвенно касающиеся Объекта, обязательств Сторон по Договору (в течение 24 (двадцати четырех) часов);</w:t>
      </w:r>
    </w:p>
    <w:p w14:paraId="75766E8E"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иные обстоятельства, факты, сообщения в средствах массовой информации и т.п., если они стали известны Подрядчику (в течение 24 (двадцати четырех) часов).</w:t>
      </w:r>
    </w:p>
    <w:p w14:paraId="2A55CF2B" w14:textId="5B7C30F9" w:rsidR="00073083"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При исчислении сроков, указанных в настоящем пункте, течение срока уведомления начинается с момента, когда имели место события, указанные в абзаце первом настоящего пункта.</w:t>
      </w:r>
    </w:p>
    <w:p w14:paraId="03499469" w14:textId="5C1B28B2"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4.14. Разработать и согласовать с Заказчиком ППР и технологические карты.</w:t>
      </w:r>
    </w:p>
    <w:p w14:paraId="18F5176C" w14:textId="1FBC72FE"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4.15. Выполнить требования «Правил благоустройства территории муниципального образования «Багратионовский городской округ»</w:t>
      </w:r>
      <w:r w:rsidR="000C0AAF" w:rsidRPr="00522EDF">
        <w:t xml:space="preserve"> г. Калининграда.</w:t>
      </w:r>
    </w:p>
    <w:p w14:paraId="72F09DBF" w14:textId="5B7908D6"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 xml:space="preserve">4.16. </w:t>
      </w:r>
      <w:r w:rsidR="008D5721" w:rsidRPr="00522EDF">
        <w:t xml:space="preserve">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совместно с Заказчиком получать разрешения и согласования ГИБДД и иных компетентных органов на перемещение негабаритных и опасных грузов. До начала выполнения работ по Договору, при необходимости, совместно с Заказчиком, согласовать с органами власти и владельцами дорог транспортную схему перевозки механизмов, материалов, и оборудования. </w:t>
      </w:r>
      <w:r w:rsidRPr="00522EDF">
        <w:t>Подрядчик обязан принимать все необходимые меры по предотвращению нанесения ущерба, повреждения и загрязнения дорог, мостов, различных строений и сооружений, находящихся на пути к объекту, транспортом Подрядчика или любого его субподрядчика. Подрядчик гарантирует освобождение Заказчика от всех расходов и издержек, которые могут возникнуть вследствие несоблюдения Подрядчиком или его субподрядчиком условий настоящего пункта.</w:t>
      </w:r>
    </w:p>
    <w:p w14:paraId="0B19833E" w14:textId="2EF9D29D"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4.17. При привлечении для работы на Объектах Заказчика граждан иностранных государств (иностранной рабочей силы) или лиц без гражданства, Подрядчик обязан получить в установленном порядке разрешение на привлечение и использование иностранных работников, если такое разрешение требуется в соответствии с требованиями законодательства РФ, проверить наличие у них соответствующих разрешений, иных документов, дающих право на осуществление трудовой деятельности на территории РФ.</w:t>
      </w:r>
    </w:p>
    <w:p w14:paraId="411196DE" w14:textId="79C77F4D"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4.18.</w:t>
      </w:r>
      <w:r w:rsidR="008D5721" w:rsidRPr="00522EDF">
        <w:tab/>
        <w:t>Осуществлять охрану Объекта, оборудования, материалов, строительной техники, находящихся внутри периметра объекта, в течение срока выполнения работ по Договору до подписания сторонами Акта приемки законченного строительством Объекта (КС-11). Заказчик обеспечивает охрану периметра объекта. Подрядчик несет полную ответственность за сохранность объекта, оборудования, материалов и строительной техники, всего иного имущества, используемого для выполнения работ по Договору. В случае утраты, причинения ущерба, повреждения, любого иного ухудшения состояния объекта, оборудования, материалов и строительной техники, иного имущества вследствие любого рода причин, Подрядчик за свой счет устраняет указанные обстоятельства, при этом сроки выполнения работ не продлеваются.</w:t>
      </w:r>
    </w:p>
    <w:p w14:paraId="1C87431E" w14:textId="518C7BF3"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 xml:space="preserve">4.19. </w:t>
      </w:r>
      <w:r w:rsidR="008D5721" w:rsidRPr="00522EDF">
        <w:t>О</w:t>
      </w:r>
      <w:r w:rsidRPr="00522EDF">
        <w:t>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14:paraId="445FDB11" w14:textId="351E9D9A" w:rsidR="00073083" w:rsidRPr="00522EDF" w:rsidRDefault="00073083" w:rsidP="00A76A09">
      <w:pPr>
        <w:widowControl w:val="0"/>
        <w:shd w:val="clear" w:color="auto" w:fill="FFFFFF"/>
        <w:autoSpaceDE w:val="0"/>
        <w:autoSpaceDN w:val="0"/>
        <w:adjustRightInd w:val="0"/>
        <w:spacing w:before="14" w:after="14" w:line="250" w:lineRule="auto"/>
        <w:ind w:firstLine="720"/>
        <w:jc w:val="both"/>
      </w:pPr>
      <w:r w:rsidRPr="00522EDF">
        <w:t xml:space="preserve">4.20. </w:t>
      </w:r>
      <w:r w:rsidR="008D5721" w:rsidRPr="00522EDF">
        <w:t>О</w:t>
      </w:r>
      <w:r w:rsidRPr="00522EDF">
        <w:t>беспечи</w:t>
      </w:r>
      <w:r w:rsidR="008D5721" w:rsidRPr="00522EDF">
        <w:t>ть</w:t>
      </w:r>
      <w:r w:rsidRPr="00522EDF">
        <w:t xml:space="preserve"> себя всеми временными опорными и передвижными элементами для предварительной и укрупненной сборки всего монтируемого оборудования.</w:t>
      </w:r>
    </w:p>
    <w:p w14:paraId="650A04E0" w14:textId="14E16A68" w:rsidR="008D5721" w:rsidRPr="00522EDF" w:rsidRDefault="00073083" w:rsidP="008D5721">
      <w:pPr>
        <w:widowControl w:val="0"/>
        <w:shd w:val="clear" w:color="auto" w:fill="FFFFFF"/>
        <w:autoSpaceDE w:val="0"/>
        <w:autoSpaceDN w:val="0"/>
        <w:adjustRightInd w:val="0"/>
        <w:spacing w:before="14" w:after="14" w:line="250" w:lineRule="auto"/>
        <w:ind w:firstLine="720"/>
        <w:jc w:val="both"/>
      </w:pPr>
      <w:r w:rsidRPr="00522EDF">
        <w:lastRenderedPageBreak/>
        <w:t>4.21.</w:t>
      </w:r>
      <w:r w:rsidR="002F46F1" w:rsidRPr="00522EDF">
        <w:t xml:space="preserve"> </w:t>
      </w:r>
      <w:r w:rsidR="008D5721" w:rsidRPr="00522EDF">
        <w:t>Обеспечить надлежащую организационную структуру, обеспечивающую подготовку и производство Работ, управление, контроль и координацию на строительной площадке.</w:t>
      </w:r>
    </w:p>
    <w:p w14:paraId="4C6A03EE"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 xml:space="preserve">В целях эффективного взаимодействия с Заказчиком Организационная структура Подрядчика должна включать следующие должности (или аналогичные им): </w:t>
      </w:r>
    </w:p>
    <w:p w14:paraId="1A259349"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Руководитель (директор) проекта;</w:t>
      </w:r>
    </w:p>
    <w:p w14:paraId="69081307"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Руководитель обеспечения материально-техническими ресурсами;</w:t>
      </w:r>
    </w:p>
    <w:p w14:paraId="75CEE668"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Руководитель строительно-монтажных работ;</w:t>
      </w:r>
    </w:p>
    <w:p w14:paraId="1D6A0F15" w14:textId="77777777"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Руководитель обеспечения безопасного производства работ, охраны труда, промышленной и пожарной безопасности;</w:t>
      </w:r>
    </w:p>
    <w:p w14:paraId="0B5292BB" w14:textId="06CC63F5"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Руководитель обеспечения и контроля качества.</w:t>
      </w:r>
    </w:p>
    <w:p w14:paraId="6A235830" w14:textId="6D0EAA9D" w:rsidR="008D5721" w:rsidRPr="00522EDF" w:rsidRDefault="008D5721" w:rsidP="008D5721">
      <w:pPr>
        <w:widowControl w:val="0"/>
        <w:shd w:val="clear" w:color="auto" w:fill="FFFFFF"/>
        <w:autoSpaceDE w:val="0"/>
        <w:autoSpaceDN w:val="0"/>
        <w:adjustRightInd w:val="0"/>
        <w:spacing w:before="14" w:after="14" w:line="250" w:lineRule="auto"/>
        <w:ind w:firstLine="720"/>
        <w:jc w:val="both"/>
      </w:pPr>
      <w:r w:rsidRPr="00522EDF">
        <w:t>В течение 5 (Пяти) рабочих дней со дня подписания Договора назначить ответственных Представителей для координации и согласования с Заказчиком хода выполнения работ, о чем письменно уведомить Заказчика. В уведомлении должны содержаться: фамилия, имя и отчество представителей Подрядчика, занимаемая у Подрядчика должность, срок и объем полномочий, номер и дата распорядительного документа о назначении представителей Подрядчика, контактные данные представителей Подрядчика (телефон, электронная почта, skype). Подрядчик обязан в аналогичном порядке обеспечить письменное уведомление Заказчика при замене своего Представителя не позднее, чем за 10 (Десять) рабочих дней до его замены.</w:t>
      </w:r>
    </w:p>
    <w:p w14:paraId="5CC7C664" w14:textId="7068356D" w:rsidR="009D0EE8" w:rsidRPr="00522EDF" w:rsidRDefault="008D5721" w:rsidP="009D0EE8">
      <w:pPr>
        <w:widowControl w:val="0"/>
        <w:shd w:val="clear" w:color="auto" w:fill="FFFFFF"/>
        <w:autoSpaceDE w:val="0"/>
        <w:autoSpaceDN w:val="0"/>
        <w:adjustRightInd w:val="0"/>
        <w:spacing w:before="14" w:after="14" w:line="250" w:lineRule="auto"/>
        <w:ind w:firstLine="720"/>
        <w:jc w:val="both"/>
      </w:pPr>
      <w:r w:rsidRPr="00522EDF">
        <w:t>4.22.</w:t>
      </w:r>
      <w:r w:rsidR="009D0EE8" w:rsidRPr="00522EDF">
        <w:t xml:space="preserve"> Обеспечивать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своего персонала, безопасные условия труда, соблюдение действующих пожарных, экологических и санитарных норм и правил. Проводить надлежащий инструктаж своего персонала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выполняемым работам, в целях предотвращения: травматизма и причинения ущерба имуществу Заказчика и вреда жизни и здоровью его работников, а также ущерба имуществу, вреда жизни и здоровью третьих лиц. В случае причинения по вине Подрядчика, указанного в настоящем пункте ущерба или вреда, Подрядчик обязуется возместить его в полном объеме.</w:t>
      </w:r>
    </w:p>
    <w:p w14:paraId="7712CB22" w14:textId="77777777" w:rsidR="009D0EE8" w:rsidRPr="00522EDF" w:rsidRDefault="009D0EE8" w:rsidP="009D0EE8">
      <w:pPr>
        <w:widowControl w:val="0"/>
        <w:shd w:val="clear" w:color="auto" w:fill="FFFFFF"/>
        <w:autoSpaceDE w:val="0"/>
        <w:autoSpaceDN w:val="0"/>
        <w:adjustRightInd w:val="0"/>
        <w:spacing w:before="14" w:after="14" w:line="250" w:lineRule="auto"/>
        <w:ind w:firstLine="720"/>
        <w:jc w:val="both"/>
      </w:pPr>
      <w:r w:rsidRPr="00522EDF">
        <w:t>Подрядчик несет ответственность в полном объеме за любого рода вред, причиненный работникам Подрядчика, либо за вред третьим лицам, связанный любым образом с причинением вреда работникам Подрядчика, в течение всего времени нахождения работников в месте выполнения работ (включая время нахождения на территории вахтовых поселков и иных мест для междусменного отдыха), вследствие несоблюдения либо нарушения любого рода пожарных, экологических и санитарных норм и правил, иных обязательных норм и правил, а также в следствии обстоятельств непреодолимой силы, любого рода действий либо событий.</w:t>
      </w:r>
    </w:p>
    <w:p w14:paraId="75261076" w14:textId="14B94273" w:rsidR="009D0EE8" w:rsidRPr="00522EDF" w:rsidRDefault="009D0EE8" w:rsidP="009D0EE8">
      <w:pPr>
        <w:widowControl w:val="0"/>
        <w:shd w:val="clear" w:color="auto" w:fill="FFFFFF"/>
        <w:autoSpaceDE w:val="0"/>
        <w:autoSpaceDN w:val="0"/>
        <w:adjustRightInd w:val="0"/>
        <w:spacing w:before="14" w:after="14" w:line="250" w:lineRule="auto"/>
        <w:ind w:firstLine="720"/>
        <w:jc w:val="both"/>
      </w:pPr>
      <w:r w:rsidRPr="00522EDF">
        <w:t>Ответственность за соблюдение субподрядчиками на месте выполнения работ правил и норм, указанных в настоящем пункте, несет Подрядчик.</w:t>
      </w:r>
    </w:p>
    <w:p w14:paraId="2236F10C" w14:textId="0ADDCEAA" w:rsidR="009D0EE8" w:rsidRPr="00522EDF" w:rsidRDefault="009D0EE8" w:rsidP="009D0EE8">
      <w:pPr>
        <w:widowControl w:val="0"/>
        <w:shd w:val="clear" w:color="auto" w:fill="FFFFFF"/>
        <w:autoSpaceDE w:val="0"/>
        <w:autoSpaceDN w:val="0"/>
        <w:adjustRightInd w:val="0"/>
        <w:spacing w:before="14" w:after="14" w:line="250" w:lineRule="auto"/>
        <w:ind w:firstLine="720"/>
        <w:jc w:val="both"/>
      </w:pPr>
      <w:r w:rsidRPr="00522EDF">
        <w:t>4.23. Риски изменения в период выполнения Работ соответствующих обязательных для исполнения норм, стандартов, требований и т.п. (в т.ч. требований, предъявляемых надзорными органами к Работам и входящему в их состав оборудованию) относится на Подрядчика. При получении Подрядчиком или Заказчиком соответствующих требований от надзорных органов, внесении изменений в нормы (стандарты, требования и т.п.) Подрядчик обязуется привести результат Работ в соответствие с измененными (предъявленными) требованиями в счет цены Договора.</w:t>
      </w:r>
    </w:p>
    <w:p w14:paraId="303E861B" w14:textId="0ED99472" w:rsidR="00F163D5" w:rsidRPr="00522EDF" w:rsidRDefault="009D0EE8" w:rsidP="00A76A09">
      <w:pPr>
        <w:widowControl w:val="0"/>
        <w:shd w:val="clear" w:color="auto" w:fill="FFFFFF"/>
        <w:autoSpaceDE w:val="0"/>
        <w:autoSpaceDN w:val="0"/>
        <w:adjustRightInd w:val="0"/>
        <w:spacing w:before="14" w:after="14" w:line="250" w:lineRule="auto"/>
        <w:ind w:firstLine="720"/>
        <w:jc w:val="both"/>
        <w:rPr>
          <w:b/>
        </w:rPr>
      </w:pPr>
      <w:r w:rsidRPr="00522EDF">
        <w:rPr>
          <w:b/>
        </w:rPr>
        <w:t>4.24.</w:t>
      </w:r>
      <w:r w:rsidR="00522EDF">
        <w:rPr>
          <w:b/>
        </w:rPr>
        <w:t xml:space="preserve"> </w:t>
      </w:r>
      <w:r w:rsidR="00F163D5" w:rsidRPr="00522EDF">
        <w:rPr>
          <w:b/>
        </w:rPr>
        <w:t>Подрядчик подтверждает, что он:</w:t>
      </w:r>
    </w:p>
    <w:p w14:paraId="0F07FCE5" w14:textId="2C352BAF" w:rsidR="00D87A8A" w:rsidRPr="00522EDF" w:rsidRDefault="00D87A8A" w:rsidP="00A76A09">
      <w:pPr>
        <w:widowControl w:val="0"/>
        <w:shd w:val="clear" w:color="auto" w:fill="FFFFFF"/>
        <w:autoSpaceDE w:val="0"/>
        <w:autoSpaceDN w:val="0"/>
        <w:adjustRightInd w:val="0"/>
        <w:spacing w:before="14" w:after="14" w:line="250" w:lineRule="auto"/>
        <w:ind w:firstLine="720"/>
        <w:jc w:val="both"/>
      </w:pPr>
      <w:r w:rsidRPr="00522EDF">
        <w:t>4.</w:t>
      </w:r>
      <w:r w:rsidR="002F46F1" w:rsidRPr="00522EDF">
        <w:t>2</w:t>
      </w:r>
      <w:r w:rsidR="009D0EE8" w:rsidRPr="00522EDF">
        <w:t>4</w:t>
      </w:r>
      <w:r w:rsidRPr="00522EDF">
        <w:t xml:space="preserve">.1. </w:t>
      </w:r>
      <w:r w:rsidR="00522EDF" w:rsidRPr="00522EDF">
        <w:t>т</w:t>
      </w:r>
      <w:r w:rsidRPr="00522EDF">
        <w:t xml:space="preserve">щательно изучил </w:t>
      </w:r>
      <w:r w:rsidR="009009B6" w:rsidRPr="00522EDF">
        <w:t>Т</w:t>
      </w:r>
      <w:r w:rsidRPr="00522EDF">
        <w:t>ехническую документацию</w:t>
      </w:r>
      <w:r w:rsidR="009009B6" w:rsidRPr="00522EDF">
        <w:t xml:space="preserve"> (проектную и рабочую)</w:t>
      </w:r>
      <w:r w:rsidRPr="00522EDF">
        <w:t xml:space="preserve">, </w:t>
      </w:r>
      <w:r w:rsidR="003649BC" w:rsidRPr="00522EDF">
        <w:t>обозначенную</w:t>
      </w:r>
      <w:r w:rsidRPr="00522EDF">
        <w:t xml:space="preserve"> в статье 1 настоящего договора, подтверждает полноту, достаточность и пригодность указанной документации для надлежащего выполнения Работ и исполнения иных обязательств Подрядчика по договору в полном объеме, без превышения предельной </w:t>
      </w:r>
      <w:r w:rsidRPr="00522EDF">
        <w:lastRenderedPageBreak/>
        <w:t>цены настоящего договора и в соответствии со сроками выполнения Работ и (или) исполнения иных обязательств Подрядчика. Без ущерба для права Подрядчика Подрядчик подтверждает полноту, достаточность и пригодность указанной документации для выполнения Работ, как если бы Подрядчик сам подготовил всю указанную документацию;</w:t>
      </w:r>
    </w:p>
    <w:p w14:paraId="38E024FB" w14:textId="6304C0E0" w:rsidR="00D87A8A" w:rsidRPr="00522EDF" w:rsidRDefault="00D87A8A" w:rsidP="00A76A09">
      <w:pPr>
        <w:widowControl w:val="0"/>
        <w:shd w:val="clear" w:color="auto" w:fill="FFFFFF"/>
        <w:autoSpaceDE w:val="0"/>
        <w:autoSpaceDN w:val="0"/>
        <w:adjustRightInd w:val="0"/>
        <w:spacing w:before="14" w:after="14" w:line="250" w:lineRule="auto"/>
        <w:ind w:firstLine="720"/>
        <w:jc w:val="both"/>
      </w:pPr>
      <w:r w:rsidRPr="00522EDF">
        <w:t>4.</w:t>
      </w:r>
      <w:r w:rsidR="002F46F1" w:rsidRPr="00522EDF">
        <w:t>2</w:t>
      </w:r>
      <w:r w:rsidR="009D0EE8" w:rsidRPr="00522EDF">
        <w:t>4</w:t>
      </w:r>
      <w:r w:rsidRPr="00522EDF">
        <w:t xml:space="preserve">.2. </w:t>
      </w:r>
      <w:r w:rsidRPr="00522EDF">
        <w:tab/>
        <w:t>тщательно изучил возможность возникновения каких-либо препятствий и условий, как указанных, так и не указанных Заказчиком, включая условия, относящиеся к транспортировке, погрузке-разгрузке и хранению материалов и оборудования, стадийности строительства, наличию квалифицированной рабочей силы, последствиям трудовых соглашений, местной инфраструктуре, погодным условиям, состоянию существующей инфраструктуры, топографическим условиям, применимым положениям Законодательства, а также характеру и наличию оборудования, материалов и средств, необходимых до или во время выполнения Работ, и по результатам такого изучения имеет возможность выполнения Работ в полном объеме в соответствии с условиями Договора;</w:t>
      </w:r>
    </w:p>
    <w:p w14:paraId="3ECAE58A" w14:textId="072CC48E" w:rsidR="00D87A8A" w:rsidRPr="00522EDF" w:rsidRDefault="00D87A8A" w:rsidP="00A76A09">
      <w:pPr>
        <w:widowControl w:val="0"/>
        <w:shd w:val="clear" w:color="auto" w:fill="FFFFFF"/>
        <w:autoSpaceDE w:val="0"/>
        <w:autoSpaceDN w:val="0"/>
        <w:adjustRightInd w:val="0"/>
        <w:spacing w:before="14" w:after="14" w:line="250" w:lineRule="auto"/>
        <w:ind w:firstLine="720"/>
        <w:jc w:val="both"/>
      </w:pPr>
      <w:r w:rsidRPr="00522EDF">
        <w:t>4.</w:t>
      </w:r>
      <w:r w:rsidR="002F46F1" w:rsidRPr="00522EDF">
        <w:t>2</w:t>
      </w:r>
      <w:r w:rsidR="009D0EE8" w:rsidRPr="00522EDF">
        <w:t>4</w:t>
      </w:r>
      <w:r w:rsidRPr="00522EDF">
        <w:t>.3. тщательно оценил при определении предельной цены Договора и сроков выполнения Работ планируемые расходы и иные издержки Подрядчика в связи с выполнением Работ и исполнением иных обязательств Подрядчика по Договору, стоимость материалов, оборудования и строительной техники Подрядчика, стоимость работ и услуг, оказываемых Подрядчику третьими лицами, включая субподрядчиков, и все и любые иные обстоятельства, которые могли повлиять на предельную цену Договора и (или) сроки выполнения Работ. Подрядчик гарантирует, что любые изменения обстоятельств, указанных в настоящем п. 4.</w:t>
      </w:r>
      <w:r w:rsidR="00F76BB2" w:rsidRPr="00522EDF">
        <w:t>24</w:t>
      </w:r>
      <w:r w:rsidRPr="00522EDF">
        <w:t xml:space="preserve">.3. не повлияют на предельную цену Договора, и (или) качество, и (или) сроки выполнения Работ. Подрядчик не вправе требовать каких-либо изменений или расторжения настоящего Договора в связи с изменением каких-либо обстоятельств, указанных в настоящем п. </w:t>
      </w:r>
      <w:r w:rsidR="009009B6" w:rsidRPr="00522EDF">
        <w:t>4.</w:t>
      </w:r>
      <w:r w:rsidR="00F76BB2" w:rsidRPr="00522EDF">
        <w:t>24</w:t>
      </w:r>
      <w:r w:rsidR="009009B6" w:rsidRPr="00522EDF">
        <w:t>.3.</w:t>
      </w:r>
      <w:r w:rsidRPr="00522EDF">
        <w:t>, независимо от степени существенности изменения таких обстоятельств.</w:t>
      </w:r>
    </w:p>
    <w:p w14:paraId="492A2AD9" w14:textId="2662149A" w:rsidR="009009B6" w:rsidRDefault="002F46F1" w:rsidP="00A76A09">
      <w:pPr>
        <w:widowControl w:val="0"/>
        <w:shd w:val="clear" w:color="auto" w:fill="FFFFFF"/>
        <w:autoSpaceDE w:val="0"/>
        <w:autoSpaceDN w:val="0"/>
        <w:adjustRightInd w:val="0"/>
        <w:spacing w:before="14" w:after="14" w:line="250" w:lineRule="auto"/>
        <w:ind w:firstLine="720"/>
        <w:jc w:val="both"/>
      </w:pPr>
      <w:r w:rsidRPr="00522EDF">
        <w:t>4.2</w:t>
      </w:r>
      <w:r w:rsidR="009D0EE8" w:rsidRPr="00522EDF">
        <w:t>4</w:t>
      </w:r>
      <w:r w:rsidR="009009B6" w:rsidRPr="00522EDF">
        <w:t>.4. Подрядчик отвечает за свою собственную интерпретацию Технической документации, которая признана изученной Подрядчиком в соответствии с п. 4.</w:t>
      </w:r>
      <w:r w:rsidR="00F76BB2" w:rsidRPr="00522EDF">
        <w:t>24</w:t>
      </w:r>
      <w:r w:rsidR="00522EDF">
        <w:t>.</w:t>
      </w:r>
      <w:r w:rsidR="009009B6" w:rsidRPr="00522EDF">
        <w:t xml:space="preserve"> выше, и иных условий и (или) обстоятельств, указанных в п. 4.</w:t>
      </w:r>
      <w:r w:rsidR="00F76BB2" w:rsidRPr="00522EDF">
        <w:t>24</w:t>
      </w:r>
      <w:r w:rsidR="00522EDF">
        <w:t>.</w:t>
      </w:r>
      <w:r w:rsidR="009009B6" w:rsidRPr="00522EDF">
        <w:t xml:space="preserve"> выше, которые могут повлиять на выполнение Работ. Подрядчик несет риск возможных убытков, связанных с ошибками и (или) упущениями в оценке Подрядчиком вышеуказанных условий и (или) обстоятельств. При этом Заказчик не дает гарантий и не делает никаких заверений относительно полноты, достоверности и точности информации, содержащейся в Технической документации, а равно не дает каких-либо гарантий и не делает никаких заверений в отношении условий и (или) обстоятельств, указанных в п. 4.</w:t>
      </w:r>
      <w:r w:rsidR="00F76BB2" w:rsidRPr="00522EDF">
        <w:t>24</w:t>
      </w:r>
      <w:r w:rsidR="009009B6" w:rsidRPr="00522EDF">
        <w:t>. выше, которые могут повлиять на выполнение Работ.</w:t>
      </w:r>
    </w:p>
    <w:p w14:paraId="54B17537" w14:textId="77777777" w:rsidR="000E153B" w:rsidRPr="007625D1" w:rsidRDefault="000E153B" w:rsidP="00601BD5">
      <w:pPr>
        <w:widowControl w:val="0"/>
        <w:shd w:val="clear" w:color="auto" w:fill="FFFFFF"/>
        <w:autoSpaceDE w:val="0"/>
        <w:autoSpaceDN w:val="0"/>
        <w:adjustRightInd w:val="0"/>
        <w:spacing w:before="14" w:after="14" w:line="250" w:lineRule="auto"/>
        <w:jc w:val="both"/>
      </w:pPr>
    </w:p>
    <w:p w14:paraId="36EAAB54" w14:textId="77777777" w:rsidR="000E153B" w:rsidRPr="00FE3271" w:rsidRDefault="003B16D3" w:rsidP="00601BD5">
      <w:pPr>
        <w:pStyle w:val="af7"/>
        <w:spacing w:line="250" w:lineRule="auto"/>
      </w:pPr>
      <w:r w:rsidRPr="00FE3271">
        <w:t xml:space="preserve">5. </w:t>
      </w:r>
      <w:r w:rsidR="000E153B" w:rsidRPr="00FE3271">
        <w:t>Обязательства Заказчика</w:t>
      </w:r>
    </w:p>
    <w:p w14:paraId="63BB8204" w14:textId="77777777" w:rsidR="000E153B" w:rsidRPr="007625D1" w:rsidRDefault="000E153B" w:rsidP="00601BD5">
      <w:pPr>
        <w:widowControl w:val="0"/>
        <w:shd w:val="clear" w:color="auto" w:fill="FFFFFF"/>
        <w:spacing w:before="14" w:after="14" w:line="250" w:lineRule="auto"/>
        <w:ind w:firstLine="720"/>
        <w:jc w:val="both"/>
        <w:rPr>
          <w:spacing w:val="-6"/>
        </w:rPr>
      </w:pPr>
      <w:r w:rsidRPr="007625D1">
        <w:rPr>
          <w:spacing w:val="-6"/>
        </w:rPr>
        <w:t>Для реализации настоящего Договора Заказчик принимает на себя обязательства:</w:t>
      </w:r>
    </w:p>
    <w:p w14:paraId="70E46758" w14:textId="59A0A437" w:rsidR="00C2777C" w:rsidRPr="00522EDF" w:rsidRDefault="000E153B" w:rsidP="00601BD5">
      <w:pPr>
        <w:widowControl w:val="0"/>
        <w:shd w:val="clear" w:color="auto" w:fill="FFFFFF"/>
        <w:spacing w:before="14" w:after="14" w:line="250" w:lineRule="auto"/>
        <w:ind w:firstLine="720"/>
        <w:jc w:val="both"/>
      </w:pPr>
      <w:r w:rsidRPr="007625D1">
        <w:t xml:space="preserve">5.1. В течение 2 (Двух) дней, с момента подписания Договора, передать Подрядчику в установленном порядке </w:t>
      </w:r>
      <w:r w:rsidR="00C2777C" w:rsidRPr="00522EDF">
        <w:t>по акту приема-передачи:</w:t>
      </w:r>
    </w:p>
    <w:p w14:paraId="2EC30A99" w14:textId="5D9E054A" w:rsidR="00C2777C" w:rsidRPr="00522EDF" w:rsidRDefault="00C2777C" w:rsidP="00601BD5">
      <w:pPr>
        <w:widowControl w:val="0"/>
        <w:shd w:val="clear" w:color="auto" w:fill="FFFFFF"/>
        <w:spacing w:before="14" w:after="14" w:line="250" w:lineRule="auto"/>
        <w:ind w:firstLine="720"/>
        <w:jc w:val="both"/>
      </w:pPr>
      <w:r w:rsidRPr="00522EDF">
        <w:t xml:space="preserve">5.1.1. </w:t>
      </w:r>
      <w:r w:rsidR="00570288" w:rsidRPr="00522EDF">
        <w:t>У</w:t>
      </w:r>
      <w:r w:rsidR="000E153B" w:rsidRPr="00522EDF">
        <w:t>твержденную Заказчиком, а при необходимости согласованную с компетентными государственными органами и органами местного самоуправления,</w:t>
      </w:r>
      <w:r w:rsidR="005E3022" w:rsidRPr="00522EDF">
        <w:t xml:space="preserve"> проектную и</w:t>
      </w:r>
      <w:r w:rsidR="000E153B" w:rsidRPr="00522EDF">
        <w:t xml:space="preserve"> рабочую документацию</w:t>
      </w:r>
      <w:r w:rsidR="005E3022" w:rsidRPr="00522EDF">
        <w:t xml:space="preserve"> с подписью «В производство работ»</w:t>
      </w:r>
      <w:r w:rsidRPr="00522EDF">
        <w:t>;</w:t>
      </w:r>
    </w:p>
    <w:p w14:paraId="6E049F24" w14:textId="42876FA5" w:rsidR="00C2777C" w:rsidRPr="00522EDF" w:rsidRDefault="00C2777C" w:rsidP="00601BD5">
      <w:pPr>
        <w:widowControl w:val="0"/>
        <w:shd w:val="clear" w:color="auto" w:fill="FFFFFF"/>
        <w:spacing w:before="14" w:after="14" w:line="250" w:lineRule="auto"/>
        <w:ind w:firstLine="720"/>
        <w:jc w:val="both"/>
      </w:pPr>
      <w:r w:rsidRPr="00522EDF">
        <w:t xml:space="preserve">5.1.2. </w:t>
      </w:r>
      <w:r w:rsidR="00551368" w:rsidRPr="00522EDF">
        <w:t>Р</w:t>
      </w:r>
      <w:r w:rsidRPr="00522EDF">
        <w:t>азрешение на строительство;</w:t>
      </w:r>
    </w:p>
    <w:p w14:paraId="2B77BEC1" w14:textId="370110F1" w:rsidR="000E153B" w:rsidRPr="007625D1" w:rsidRDefault="00C2777C" w:rsidP="00601BD5">
      <w:pPr>
        <w:widowControl w:val="0"/>
        <w:shd w:val="clear" w:color="auto" w:fill="FFFFFF"/>
        <w:spacing w:before="14" w:after="14" w:line="250" w:lineRule="auto"/>
        <w:ind w:firstLine="720"/>
        <w:jc w:val="both"/>
      </w:pPr>
      <w:r w:rsidRPr="00522EDF">
        <w:t xml:space="preserve">5.1.3. </w:t>
      </w:r>
      <w:r w:rsidR="00AB114B" w:rsidRPr="00522EDF">
        <w:t>С</w:t>
      </w:r>
      <w:r w:rsidRPr="00522EDF">
        <w:t>троительную площадку</w:t>
      </w:r>
      <w:r w:rsidR="000E153B" w:rsidRPr="00522EDF">
        <w:t>.</w:t>
      </w:r>
    </w:p>
    <w:p w14:paraId="2BDDA9C9" w14:textId="77777777" w:rsidR="000E153B" w:rsidRPr="007625D1" w:rsidRDefault="000E153B" w:rsidP="00601BD5">
      <w:pPr>
        <w:shd w:val="clear" w:color="auto" w:fill="FFFFFF"/>
        <w:spacing w:before="14" w:after="14" w:line="250" w:lineRule="auto"/>
        <w:ind w:firstLine="720"/>
        <w:jc w:val="both"/>
      </w:pPr>
      <w:r w:rsidRPr="007625D1">
        <w:t>5.</w:t>
      </w:r>
      <w:r w:rsidRPr="007625D1">
        <w:rPr>
          <w:lang w:val="ru-MD"/>
        </w:rPr>
        <w:t>2</w:t>
      </w:r>
      <w:r w:rsidRPr="007625D1">
        <w:t>.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14:paraId="71C75C48" w14:textId="77777777" w:rsidR="000E153B" w:rsidRPr="007625D1" w:rsidRDefault="000E153B" w:rsidP="00601BD5">
      <w:pPr>
        <w:shd w:val="clear" w:color="auto" w:fill="FFFFFF"/>
        <w:spacing w:before="14" w:after="14" w:line="250" w:lineRule="auto"/>
        <w:ind w:firstLine="720"/>
        <w:jc w:val="both"/>
      </w:pPr>
      <w:r w:rsidRPr="007625D1">
        <w:t>5.</w:t>
      </w:r>
      <w:r w:rsidRPr="007625D1">
        <w:rPr>
          <w:lang w:val="ru-MD"/>
        </w:rPr>
        <w:t>3</w:t>
      </w:r>
      <w:r w:rsidRPr="007625D1">
        <w:t xml:space="preserve">. Осуществлять технический надзор за выполнением работ по настоящему Договору. </w:t>
      </w:r>
    </w:p>
    <w:p w14:paraId="082C3550" w14:textId="77777777" w:rsidR="000E153B" w:rsidRPr="007625D1" w:rsidRDefault="000E153B" w:rsidP="00601BD5">
      <w:pPr>
        <w:shd w:val="clear" w:color="auto" w:fill="FFFFFF"/>
        <w:tabs>
          <w:tab w:val="left" w:pos="709"/>
        </w:tabs>
        <w:spacing w:before="14" w:after="14" w:line="250" w:lineRule="auto"/>
        <w:ind w:firstLine="720"/>
        <w:jc w:val="both"/>
      </w:pPr>
      <w:r w:rsidRPr="007625D1">
        <w:t>Заказчик в целях осуществления контроля и надзора за выполнением работ по настоящему Договору вправе:</w:t>
      </w:r>
    </w:p>
    <w:p w14:paraId="2305FAFB" w14:textId="77777777" w:rsidR="000E153B" w:rsidRPr="007625D1" w:rsidRDefault="000E153B" w:rsidP="00601BD5">
      <w:pPr>
        <w:shd w:val="clear" w:color="auto" w:fill="FFFFFF"/>
        <w:tabs>
          <w:tab w:val="left" w:pos="709"/>
        </w:tabs>
        <w:spacing w:before="14" w:after="14" w:line="250" w:lineRule="auto"/>
        <w:ind w:firstLine="720"/>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14:paraId="377A3C83" w14:textId="77777777" w:rsidR="000E153B" w:rsidRPr="007625D1" w:rsidRDefault="000E153B" w:rsidP="00601BD5">
      <w:pPr>
        <w:shd w:val="clear" w:color="auto" w:fill="FFFFFF"/>
        <w:tabs>
          <w:tab w:val="left" w:pos="709"/>
        </w:tabs>
        <w:spacing w:before="14" w:after="14" w:line="250" w:lineRule="auto"/>
        <w:ind w:firstLine="720"/>
        <w:jc w:val="both"/>
      </w:pPr>
      <w:r w:rsidRPr="007625D1">
        <w:lastRenderedPageBreak/>
        <w:t>привлекать для осуществления контроля лиц, выполняющих разработку документации, для проверки соответствия ей выполняемых работ;</w:t>
      </w:r>
    </w:p>
    <w:p w14:paraId="67703272" w14:textId="77777777" w:rsidR="000E153B" w:rsidRPr="007625D1" w:rsidRDefault="000E153B" w:rsidP="00601BD5">
      <w:pPr>
        <w:shd w:val="clear" w:color="auto" w:fill="FFFFFF"/>
        <w:tabs>
          <w:tab w:val="left" w:pos="709"/>
        </w:tabs>
        <w:spacing w:before="14" w:after="14" w:line="250" w:lineRule="auto"/>
        <w:ind w:firstLine="720"/>
        <w:jc w:val="both"/>
      </w:pPr>
      <w:r w:rsidRPr="007625D1">
        <w:t>организовывать осуществление авторского надзора за выполнением работ по настоящему Договору;</w:t>
      </w:r>
    </w:p>
    <w:p w14:paraId="564C3CD8" w14:textId="77777777" w:rsidR="000E153B" w:rsidRPr="007625D1" w:rsidRDefault="000E153B" w:rsidP="00601BD5">
      <w:pPr>
        <w:shd w:val="clear" w:color="auto" w:fill="FFFFFF"/>
        <w:tabs>
          <w:tab w:val="left" w:pos="709"/>
        </w:tabs>
        <w:spacing w:before="14" w:after="14" w:line="250" w:lineRule="auto"/>
        <w:ind w:firstLine="720"/>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14:paraId="45C706DB" w14:textId="77777777" w:rsidR="003D718B" w:rsidRPr="00611CFD" w:rsidRDefault="000E153B" w:rsidP="00611CFD">
      <w:pPr>
        <w:shd w:val="clear" w:color="auto" w:fill="FFFFFF"/>
        <w:spacing w:before="14" w:after="14" w:line="250" w:lineRule="auto"/>
        <w:ind w:firstLine="720"/>
        <w:jc w:val="both"/>
      </w:pPr>
      <w:r w:rsidRPr="007625D1">
        <w:t>5.</w:t>
      </w:r>
      <w:r>
        <w:rPr>
          <w:lang w:val="ru-MD"/>
        </w:rPr>
        <w:t>4</w:t>
      </w:r>
      <w:r w:rsidRPr="007625D1">
        <w:t>. Выполнить в полном объеме все свои обязательства, предусмотренные в других разделах настоящего Договора.</w:t>
      </w:r>
    </w:p>
    <w:p w14:paraId="7F5ED7F8" w14:textId="77777777" w:rsidR="000E153B" w:rsidRPr="00FE3271" w:rsidRDefault="003B16D3" w:rsidP="00601BD5">
      <w:pPr>
        <w:pStyle w:val="af7"/>
        <w:spacing w:line="250" w:lineRule="auto"/>
      </w:pPr>
      <w:r w:rsidRPr="00FE3271">
        <w:t xml:space="preserve">6. </w:t>
      </w:r>
      <w:r w:rsidR="000E153B" w:rsidRPr="00FE3271">
        <w:t>Цена Договора</w:t>
      </w:r>
    </w:p>
    <w:p w14:paraId="7490522E" w14:textId="67DDF56B" w:rsidR="00175AAC" w:rsidRPr="00787BE5" w:rsidRDefault="00175AAC" w:rsidP="00601BD5">
      <w:pPr>
        <w:shd w:val="clear" w:color="auto" w:fill="FFFFFF"/>
        <w:tabs>
          <w:tab w:val="left" w:pos="1080"/>
          <w:tab w:val="left" w:leader="underscore" w:pos="9370"/>
        </w:tabs>
        <w:spacing w:before="14" w:after="14" w:line="250" w:lineRule="auto"/>
        <w:ind w:firstLine="720"/>
        <w:jc w:val="both"/>
        <w:rPr>
          <w:i/>
        </w:rPr>
      </w:pPr>
      <w:r w:rsidRPr="00787BE5">
        <w:t xml:space="preserve">6.1. </w:t>
      </w:r>
      <w:r w:rsidR="00611CFD" w:rsidRPr="00611CFD">
        <w:t xml:space="preserve">Предельная общая стоимость </w:t>
      </w:r>
      <w:r w:rsidR="00611CFD">
        <w:t xml:space="preserve">работ </w:t>
      </w:r>
      <w:r w:rsidR="00611CFD" w:rsidRPr="00611CFD">
        <w:t>(лимит финансирования)</w:t>
      </w:r>
      <w:r w:rsidR="00611CFD">
        <w:t>, предусмотренных п. 2.1.</w:t>
      </w:r>
      <w:r w:rsidR="00611CFD" w:rsidRPr="00611CFD">
        <w:t xml:space="preserve"> </w:t>
      </w:r>
      <w:r w:rsidR="00611CFD" w:rsidRPr="0016048F">
        <w:t>настояще</w:t>
      </w:r>
      <w:r w:rsidR="00611CFD">
        <w:t>го</w:t>
      </w:r>
      <w:r w:rsidR="00611CFD" w:rsidRPr="0016048F">
        <w:t xml:space="preserve"> Договор</w:t>
      </w:r>
      <w:r w:rsidR="00611CFD">
        <w:t>а,</w:t>
      </w:r>
      <w:r w:rsidR="00611CFD" w:rsidRPr="0016048F">
        <w:t xml:space="preserve"> составляет</w:t>
      </w:r>
      <w:r w:rsidR="006B6B55" w:rsidRPr="00787BE5">
        <w:rPr>
          <w:color w:val="000000"/>
        </w:rPr>
        <w:t xml:space="preserve"> </w:t>
      </w:r>
      <w:r w:rsidR="002C44B7" w:rsidRPr="00787BE5">
        <w:rPr>
          <w:color w:val="000000"/>
        </w:rPr>
        <w:t>–</w:t>
      </w:r>
      <w:r w:rsidR="00366D9D" w:rsidRPr="00787BE5">
        <w:rPr>
          <w:color w:val="000000"/>
        </w:rPr>
        <w:t xml:space="preserve"> </w:t>
      </w:r>
      <w:r w:rsidR="00B12561">
        <w:rPr>
          <w:color w:val="000000"/>
        </w:rPr>
        <w:t>___________</w:t>
      </w:r>
      <w:r w:rsidR="009B4202" w:rsidRPr="00787BE5">
        <w:rPr>
          <w:color w:val="000000"/>
        </w:rPr>
        <w:t xml:space="preserve"> </w:t>
      </w:r>
      <w:r w:rsidR="009B4202" w:rsidRPr="00787BE5">
        <w:t>(</w:t>
      </w:r>
      <w:r w:rsidR="00B12561">
        <w:t>___________</w:t>
      </w:r>
      <w:r w:rsidR="009B4202" w:rsidRPr="00787BE5">
        <w:rPr>
          <w:i/>
        </w:rPr>
        <w:t xml:space="preserve">) </w:t>
      </w:r>
      <w:r w:rsidR="009B4202" w:rsidRPr="00787BE5">
        <w:rPr>
          <w:i/>
          <w:color w:val="000000"/>
        </w:rPr>
        <w:t xml:space="preserve">рублей 00 копеек, кроме того НДС </w:t>
      </w:r>
      <w:r w:rsidR="009B4202">
        <w:rPr>
          <w:i/>
          <w:color w:val="000000"/>
        </w:rPr>
        <w:t xml:space="preserve">20% </w:t>
      </w:r>
      <w:r w:rsidR="00B12561">
        <w:rPr>
          <w:i/>
          <w:color w:val="000000"/>
        </w:rPr>
        <w:t>____________</w:t>
      </w:r>
      <w:r w:rsidR="009B4202">
        <w:rPr>
          <w:i/>
          <w:color w:val="000000"/>
        </w:rPr>
        <w:t xml:space="preserve"> (</w:t>
      </w:r>
      <w:r w:rsidR="00B12561">
        <w:rPr>
          <w:i/>
          <w:color w:val="000000"/>
        </w:rPr>
        <w:t>___________</w:t>
      </w:r>
      <w:r w:rsidR="009B4202">
        <w:rPr>
          <w:i/>
          <w:color w:val="000000"/>
        </w:rPr>
        <w:t>) рублей 00 копеек</w:t>
      </w:r>
      <w:r w:rsidR="009B4202" w:rsidRPr="00787BE5">
        <w:rPr>
          <w:i/>
        </w:rPr>
        <w:t>.</w:t>
      </w:r>
    </w:p>
    <w:p w14:paraId="326B943F" w14:textId="4EA72938" w:rsidR="0020351A" w:rsidRPr="00150A94" w:rsidRDefault="00150A94" w:rsidP="0020351A">
      <w:pPr>
        <w:shd w:val="clear" w:color="auto" w:fill="FFFFFF"/>
        <w:tabs>
          <w:tab w:val="left" w:pos="1080"/>
          <w:tab w:val="left" w:leader="underscore" w:pos="9370"/>
        </w:tabs>
        <w:spacing w:before="14" w:after="14" w:line="250" w:lineRule="auto"/>
        <w:ind w:firstLine="720"/>
        <w:jc w:val="both"/>
      </w:pPr>
      <w:r w:rsidRPr="00787BE5">
        <w:t xml:space="preserve">6.2. Стоимость </w:t>
      </w:r>
      <w:r w:rsidRPr="00522EDF">
        <w:t xml:space="preserve">работ </w:t>
      </w:r>
      <w:r w:rsidR="00737754" w:rsidRPr="00522EDF">
        <w:t>по</w:t>
      </w:r>
      <w:r w:rsidRPr="00522EDF">
        <w:t xml:space="preserve"> объекту определяется на основании </w:t>
      </w:r>
      <w:r w:rsidR="00787BE5" w:rsidRPr="00522EDF">
        <w:t>утвержденной рабочей документации с применением коэффициента тендерного снижения –</w:t>
      </w:r>
      <w:r w:rsidR="006A570E" w:rsidRPr="00522EDF">
        <w:t>____</w:t>
      </w:r>
      <w:r w:rsidR="00787BE5" w:rsidRPr="00522EDF">
        <w:t>к стоимости строительно-монтажных работ с поставкой оборудования</w:t>
      </w:r>
      <w:r w:rsidR="0020351A" w:rsidRPr="00522EDF">
        <w:t xml:space="preserve"> по смете, представленной Подрядчиком (Приложение №</w:t>
      </w:r>
      <w:r w:rsidR="00522EDF" w:rsidRPr="00522EDF">
        <w:t xml:space="preserve"> </w:t>
      </w:r>
      <w:r w:rsidR="00B40A93">
        <w:t>1</w:t>
      </w:r>
      <w:r w:rsidR="0020351A" w:rsidRPr="00522EDF">
        <w:t xml:space="preserve"> к настоящему договору)</w:t>
      </w:r>
      <w:r w:rsidR="00C2777C" w:rsidRPr="00522EDF">
        <w:t xml:space="preserve"> и разделительной ведомости поставки оборудования</w:t>
      </w:r>
      <w:r w:rsidR="00522EDF" w:rsidRPr="00522EDF">
        <w:t xml:space="preserve"> </w:t>
      </w:r>
      <w:r w:rsidR="00B40A93">
        <w:t>и</w:t>
      </w:r>
      <w:r w:rsidR="00522EDF" w:rsidRPr="00522EDF">
        <w:t xml:space="preserve"> </w:t>
      </w:r>
      <w:r w:rsidR="00C2777C" w:rsidRPr="00522EDF">
        <w:t>материалов (Приложение №</w:t>
      </w:r>
      <w:r w:rsidR="00F76BB2" w:rsidRPr="00522EDF">
        <w:t xml:space="preserve"> </w:t>
      </w:r>
      <w:r w:rsidR="00B40A93">
        <w:t>3</w:t>
      </w:r>
      <w:r w:rsidR="00C2777C" w:rsidRPr="00522EDF">
        <w:t>)</w:t>
      </w:r>
      <w:r w:rsidR="0020351A" w:rsidRPr="00522EDF">
        <w:t>. Смета приобретает силу и становится неотъемлемой частью настоящего договора с момента утверждения ее Заказчиком.</w:t>
      </w:r>
    </w:p>
    <w:p w14:paraId="254A16B0" w14:textId="77777777" w:rsidR="00CC7E60" w:rsidRDefault="00CC7E60" w:rsidP="00601BD5">
      <w:pPr>
        <w:widowControl w:val="0"/>
        <w:shd w:val="clear" w:color="auto" w:fill="FFFFFF"/>
        <w:tabs>
          <w:tab w:val="left" w:pos="1056"/>
          <w:tab w:val="left" w:pos="5712"/>
          <w:tab w:val="left" w:leader="underscore" w:pos="9370"/>
        </w:tabs>
        <w:spacing w:before="14" w:after="14" w:line="250" w:lineRule="auto"/>
        <w:ind w:firstLine="720"/>
        <w:jc w:val="both"/>
      </w:pPr>
      <w:r w:rsidRPr="001F166F">
        <w:t>6.</w:t>
      </w:r>
      <w:r w:rsidR="00150A94">
        <w:t>3</w:t>
      </w:r>
      <w:r w:rsidRPr="001F166F">
        <w:t xml:space="preserve">. Указанная в договоре стоимость </w:t>
      </w:r>
      <w:r>
        <w:t xml:space="preserve">работ </w:t>
      </w:r>
      <w:r w:rsidRPr="00001636">
        <w:t>является предельной. Подрядчик должен обеспечить выполнение работ, необходимых для ввода объекта в эксплуатацию, в том числе прямо упомянутых и не упомянутых, без увеличения це</w:t>
      </w:r>
      <w:r w:rsidR="009306A2">
        <w:t xml:space="preserve">ны. Изменение цен на материалы </w:t>
      </w:r>
      <w:r w:rsidRPr="00001636">
        <w:t xml:space="preserve">и работы не является основанием для увеличения цены Договора, кроме случаев, когда Заказчик вносит технические изменения. В этом </w:t>
      </w:r>
      <w:r>
        <w:t>случае соответствующее изменение цены Договора оформляется путем подписания дополнительного соглашения к Договору.</w:t>
      </w:r>
    </w:p>
    <w:p w14:paraId="57ABC182" w14:textId="592C7071" w:rsidR="00F74E83" w:rsidRPr="009B4202" w:rsidRDefault="00922249" w:rsidP="00737754">
      <w:pPr>
        <w:ind w:firstLine="567"/>
        <w:contextualSpacing/>
        <w:jc w:val="both"/>
      </w:pPr>
      <w:r w:rsidRPr="009B4202">
        <w:t xml:space="preserve">6.4. </w:t>
      </w:r>
      <w:r w:rsidR="00F74E83" w:rsidRPr="009B4202">
        <w:t>Цена Договора может быть скорректирована</w:t>
      </w:r>
      <w:r w:rsidR="00737754">
        <w:t xml:space="preserve"> </w:t>
      </w:r>
      <w:r w:rsidR="00F74E83" w:rsidRPr="009B4202">
        <w:t>в случае изменения ставки налога на добавленную стоимость, связанного с внесением изменений в законодательные акты Российской Федерации.</w:t>
      </w:r>
    </w:p>
    <w:p w14:paraId="732B8279" w14:textId="77777777" w:rsidR="00601BD5" w:rsidRPr="009B4202" w:rsidRDefault="00601BD5" w:rsidP="00601BD5">
      <w:pPr>
        <w:widowControl w:val="0"/>
        <w:shd w:val="clear" w:color="auto" w:fill="FFFFFF"/>
        <w:tabs>
          <w:tab w:val="left" w:pos="1056"/>
          <w:tab w:val="left" w:pos="5712"/>
          <w:tab w:val="left" w:leader="underscore" w:pos="9370"/>
        </w:tabs>
        <w:spacing w:before="14" w:after="14" w:line="250" w:lineRule="auto"/>
        <w:ind w:firstLine="720"/>
        <w:jc w:val="both"/>
      </w:pPr>
    </w:p>
    <w:p w14:paraId="67394B86" w14:textId="77777777" w:rsidR="006C2741" w:rsidRPr="009B4202" w:rsidRDefault="006C2741" w:rsidP="00601BD5">
      <w:pPr>
        <w:pStyle w:val="af7"/>
        <w:spacing w:line="250" w:lineRule="auto"/>
      </w:pPr>
      <w:r w:rsidRPr="009B4202">
        <w:t>7. Оплата работ и взаиморасчеты</w:t>
      </w:r>
    </w:p>
    <w:p w14:paraId="57F5351A" w14:textId="0A1926A8" w:rsidR="00A76A09" w:rsidRPr="00092C1C" w:rsidRDefault="00A76A09" w:rsidP="00092C1C">
      <w:pPr>
        <w:spacing w:line="250" w:lineRule="auto"/>
        <w:ind w:firstLine="567"/>
        <w:jc w:val="both"/>
      </w:pPr>
      <w:r w:rsidRPr="009B4202">
        <w:t xml:space="preserve">7.1. Оплата стоимости выполненных работ по Договору производится Заказчиком </w:t>
      </w:r>
      <w:r w:rsidR="00B221E8" w:rsidRPr="00522EDF">
        <w:rPr>
          <w:snapToGrid w:val="0"/>
          <w:color w:val="000000" w:themeColor="text1"/>
        </w:rPr>
        <w:t xml:space="preserve">в течение 120 (Сто двадцати) календарных дней с момента подписания Сторонами Актов о приемке выполненных работ (форма КС-2) и Справок о стоимости выполненных  работ и затрат (форма КС-3) за </w:t>
      </w:r>
      <w:r w:rsidR="00383F8B" w:rsidRPr="00522EDF">
        <w:rPr>
          <w:snapToGrid w:val="0"/>
          <w:color w:val="000000" w:themeColor="text1"/>
        </w:rPr>
        <w:t xml:space="preserve">каждый </w:t>
      </w:r>
      <w:r w:rsidR="00F76BB2" w:rsidRPr="00522EDF">
        <w:rPr>
          <w:snapToGrid w:val="0"/>
          <w:color w:val="000000" w:themeColor="text1"/>
        </w:rPr>
        <w:t xml:space="preserve">этап согласно Графику выполнения работ </w:t>
      </w:r>
      <w:r w:rsidR="00383F8B" w:rsidRPr="00522EDF">
        <w:rPr>
          <w:snapToGrid w:val="0"/>
          <w:color w:val="000000" w:themeColor="text1"/>
        </w:rPr>
        <w:t>(</w:t>
      </w:r>
      <w:r w:rsidR="00F76BB2" w:rsidRPr="00522EDF">
        <w:rPr>
          <w:snapToGrid w:val="0"/>
          <w:color w:val="000000" w:themeColor="text1"/>
        </w:rPr>
        <w:t>Приложения № 2</w:t>
      </w:r>
      <w:r w:rsidR="00383F8B" w:rsidRPr="00522EDF">
        <w:rPr>
          <w:snapToGrid w:val="0"/>
          <w:color w:val="000000" w:themeColor="text1"/>
        </w:rPr>
        <w:t>)</w:t>
      </w:r>
      <w:r w:rsidR="00B221E8" w:rsidRPr="00522EDF">
        <w:rPr>
          <w:snapToGrid w:val="0"/>
          <w:color w:val="000000" w:themeColor="text1"/>
        </w:rPr>
        <w:t xml:space="preserve"> и предоставления Подрядчиком счет-фактуры. </w:t>
      </w:r>
    </w:p>
    <w:p w14:paraId="7502F8DD" w14:textId="13EEA870" w:rsidR="00B40294" w:rsidRPr="00522EDF" w:rsidRDefault="00B40294" w:rsidP="00601BD5">
      <w:pPr>
        <w:pStyle w:val="a6"/>
        <w:widowControl w:val="0"/>
        <w:spacing w:before="14" w:after="14" w:line="250" w:lineRule="auto"/>
        <w:ind w:firstLine="720"/>
        <w:rPr>
          <w:rFonts w:ascii="Times New Roman" w:hAnsi="Times New Roman" w:cs="Times New Roman"/>
        </w:rPr>
      </w:pPr>
      <w:r w:rsidRPr="00522EDF">
        <w:rPr>
          <w:rFonts w:ascii="Times New Roman" w:hAnsi="Times New Roman" w:cs="Times New Roman"/>
        </w:rPr>
        <w:t>7.</w:t>
      </w:r>
      <w:r w:rsidR="006016FD" w:rsidRPr="00522EDF">
        <w:rPr>
          <w:rFonts w:ascii="Times New Roman" w:hAnsi="Times New Roman" w:cs="Times New Roman"/>
        </w:rPr>
        <w:t>2</w:t>
      </w:r>
      <w:r w:rsidRPr="00522EDF">
        <w:rPr>
          <w:rFonts w:ascii="Times New Roman" w:hAnsi="Times New Roman" w:cs="Times New Roman"/>
        </w:rPr>
        <w:t xml:space="preserve">. </w:t>
      </w:r>
      <w:r w:rsidR="00B221E8" w:rsidRPr="00522EDF">
        <w:rPr>
          <w:rFonts w:ascii="Times New Roman" w:hAnsi="Times New Roman" w:cs="Times New Roman"/>
        </w:rPr>
        <w:t xml:space="preserve">Платежи по настоящему договору осуществляются на основании счетов Подрядчика. Во всяком случае, оплата за выполненные работы производится Заказчиком только при наличии у него оригинала счета-фактуры Подрядчика на выполненные работы. </w:t>
      </w:r>
      <w:r w:rsidRPr="00522EDF">
        <w:rPr>
          <w:rFonts w:ascii="Times New Roman" w:hAnsi="Times New Roman" w:cs="Times New Roman"/>
        </w:rPr>
        <w:t>Моментом оплаты является списание денежных средств с банковского счета Заказчика.</w:t>
      </w:r>
      <w:r w:rsidR="00B221E8" w:rsidRPr="00522EDF">
        <w:t xml:space="preserve"> </w:t>
      </w:r>
      <w:r w:rsidR="00B221E8" w:rsidRPr="00522EDF">
        <w:rPr>
          <w:rFonts w:ascii="Times New Roman" w:hAnsi="Times New Roman" w:cs="Times New Roman"/>
        </w:rPr>
        <w:t>При этом Стороны самостоятельно несут все банковские расходы, связанные с выполнением платежей каждой из Сторон.</w:t>
      </w:r>
    </w:p>
    <w:p w14:paraId="0E122EFF" w14:textId="77777777" w:rsidR="00B40294" w:rsidRPr="00522EDF" w:rsidRDefault="00B40294" w:rsidP="00601BD5">
      <w:pPr>
        <w:pStyle w:val="a6"/>
        <w:widowControl w:val="0"/>
        <w:spacing w:before="14" w:after="14" w:line="250" w:lineRule="auto"/>
        <w:ind w:firstLine="720"/>
        <w:rPr>
          <w:rFonts w:ascii="Times New Roman" w:hAnsi="Times New Roman" w:cs="Times New Roman"/>
        </w:rPr>
      </w:pPr>
      <w:r w:rsidRPr="00522EDF">
        <w:rPr>
          <w:rFonts w:ascii="Times New Roman" w:hAnsi="Times New Roman" w:cs="Times New Roman"/>
        </w:rPr>
        <w:t>7.</w:t>
      </w:r>
      <w:r w:rsidR="006016FD" w:rsidRPr="00522EDF">
        <w:rPr>
          <w:rFonts w:ascii="Times New Roman" w:hAnsi="Times New Roman" w:cs="Times New Roman"/>
        </w:rPr>
        <w:t>3</w:t>
      </w:r>
      <w:r w:rsidRPr="00522EDF">
        <w:rPr>
          <w:rFonts w:ascii="Times New Roman" w:hAnsi="Times New Roman" w:cs="Times New Roman"/>
        </w:rPr>
        <w:t>.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6AA1B816" w14:textId="791F4BB2" w:rsidR="00B509D1" w:rsidRPr="00522EDF" w:rsidRDefault="00B40294" w:rsidP="000571D1">
      <w:pPr>
        <w:spacing w:line="250" w:lineRule="auto"/>
        <w:ind w:firstLine="720"/>
        <w:jc w:val="both"/>
      </w:pPr>
      <w:r w:rsidRPr="00522EDF">
        <w:t>7.</w:t>
      </w:r>
      <w:r w:rsidR="006016FD" w:rsidRPr="00522EDF">
        <w:t>4</w:t>
      </w:r>
      <w:r w:rsidRPr="00522EDF">
        <w:t>. Счета-фактуры выставляются Заказчику Подрядчиком в соответствии с законодательством Российской Федерации.</w:t>
      </w:r>
    </w:p>
    <w:p w14:paraId="40A7F5AF" w14:textId="142610F9" w:rsidR="00B221E8" w:rsidRDefault="00B221E8" w:rsidP="000571D1">
      <w:pPr>
        <w:spacing w:line="250" w:lineRule="auto"/>
        <w:ind w:firstLine="720"/>
        <w:jc w:val="both"/>
      </w:pPr>
      <w:r w:rsidRPr="00522EDF">
        <w:t xml:space="preserve">7.5. В случае изменения платежных банковских реквизитов Подрядчик обязан в течение 2 (двух) рабочих дней письменно уведомить об этом Заказчика. Если в результате неисполнения либо ненадлежащего исполнения предусмотренной настоящим договором обязанности по уведомлению Заказчика об изменении платежных банковских реквизитов </w:t>
      </w:r>
      <w:r w:rsidRPr="00522EDF">
        <w:lastRenderedPageBreak/>
        <w:t>и/или в случае неправильного указания Подрядчиком реквизитов для оплаты, платежи были произведены по неправильным реквизитам, то установленное настоящим договором обязательство по уплате соответствующего платежа считается исполненным Заказчиком надлежащим образом.</w:t>
      </w:r>
    </w:p>
    <w:p w14:paraId="592020D2" w14:textId="77777777" w:rsidR="00460C7D" w:rsidRPr="007625D1" w:rsidRDefault="00460C7D" w:rsidP="000571D1">
      <w:pPr>
        <w:spacing w:line="250" w:lineRule="auto"/>
        <w:ind w:firstLine="720"/>
        <w:jc w:val="both"/>
      </w:pPr>
    </w:p>
    <w:p w14:paraId="409809A8" w14:textId="77777777" w:rsidR="006C2741" w:rsidRPr="00FE3271" w:rsidRDefault="006C2741" w:rsidP="00601BD5">
      <w:pPr>
        <w:pStyle w:val="af7"/>
        <w:spacing w:line="250" w:lineRule="auto"/>
      </w:pPr>
      <w:r w:rsidRPr="00FE3271">
        <w:t>8. Гарантии качества по сданным работам</w:t>
      </w:r>
    </w:p>
    <w:p w14:paraId="23B7450E"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8.1. Гарантии качества распространяются на все конструктивные элементы и работы, выполненные Подрядчиком по настоящему Договору.</w:t>
      </w:r>
    </w:p>
    <w:p w14:paraId="48E0E774" w14:textId="09A427DB" w:rsidR="006C2741" w:rsidRPr="00522EDF" w:rsidRDefault="006C2741" w:rsidP="00601BD5">
      <w:pPr>
        <w:widowControl w:val="0"/>
        <w:shd w:val="clear" w:color="auto" w:fill="FFFFFF"/>
        <w:autoSpaceDE w:val="0"/>
        <w:autoSpaceDN w:val="0"/>
        <w:adjustRightInd w:val="0"/>
        <w:spacing w:before="14" w:after="14" w:line="250" w:lineRule="auto"/>
        <w:ind w:firstLine="720"/>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w:t>
      </w:r>
      <w:r w:rsidRPr="00522EDF">
        <w:t xml:space="preserve">объекта или нарушения технологических параметров его работы, работы в пределах проектных параметров и режимов) и работ устанавливается </w:t>
      </w:r>
      <w:r w:rsidRPr="00522EDF">
        <w:rPr>
          <w:iCs/>
        </w:rPr>
        <w:t>на 36 (тридцать шесть) месяцев</w:t>
      </w:r>
      <w:r w:rsidRPr="00522EDF">
        <w:t xml:space="preserve"> с даты </w:t>
      </w:r>
      <w:r w:rsidR="00383F8B" w:rsidRPr="00522EDF">
        <w:t>подписания рабочей комиссии Акта законченного строительства формы КС-11.</w:t>
      </w:r>
      <w:r w:rsidRPr="00522EDF">
        <w:t xml:space="preserve"> </w:t>
      </w:r>
    </w:p>
    <w:p w14:paraId="771C1DE9" w14:textId="77777777" w:rsidR="00F064E0" w:rsidRPr="007625D1" w:rsidRDefault="006C2741" w:rsidP="00601BD5">
      <w:pPr>
        <w:widowControl w:val="0"/>
        <w:shd w:val="clear" w:color="auto" w:fill="FFFFFF"/>
        <w:autoSpaceDE w:val="0"/>
        <w:autoSpaceDN w:val="0"/>
        <w:adjustRightInd w:val="0"/>
        <w:spacing w:before="14" w:after="14" w:line="250" w:lineRule="auto"/>
        <w:ind w:firstLine="720"/>
        <w:jc w:val="both"/>
      </w:pPr>
      <w:r w:rsidRPr="00522EDF">
        <w:t>8.3. Если в период гарантийного срока</w:t>
      </w:r>
      <w:r w:rsidRPr="007625D1">
        <w:t xml:space="preserve">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14:paraId="0CB46C82"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00B36A42"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7E000DD6" w14:textId="77777777" w:rsidR="00D46405" w:rsidRDefault="006C2741" w:rsidP="000571D1">
      <w:pPr>
        <w:widowControl w:val="0"/>
        <w:shd w:val="clear" w:color="auto" w:fill="FFFFFF"/>
        <w:autoSpaceDE w:val="0"/>
        <w:autoSpaceDN w:val="0"/>
        <w:adjustRightInd w:val="0"/>
        <w:spacing w:before="14" w:after="14" w:line="250" w:lineRule="auto"/>
        <w:ind w:firstLine="720"/>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14:paraId="631FBCDB" w14:textId="77777777" w:rsidR="006C0363" w:rsidRPr="000571D1" w:rsidRDefault="006C0363" w:rsidP="000571D1">
      <w:pPr>
        <w:widowControl w:val="0"/>
        <w:shd w:val="clear" w:color="auto" w:fill="FFFFFF"/>
        <w:autoSpaceDE w:val="0"/>
        <w:autoSpaceDN w:val="0"/>
        <w:adjustRightInd w:val="0"/>
        <w:spacing w:before="14" w:after="14" w:line="250" w:lineRule="auto"/>
        <w:ind w:firstLine="720"/>
        <w:jc w:val="both"/>
      </w:pPr>
    </w:p>
    <w:p w14:paraId="539D1B83" w14:textId="77777777" w:rsidR="00B35582" w:rsidRPr="00B35582" w:rsidRDefault="00B35582" w:rsidP="00B35582">
      <w:pPr>
        <w:shd w:val="clear" w:color="auto" w:fill="FFFFFF"/>
        <w:tabs>
          <w:tab w:val="left" w:pos="425"/>
        </w:tabs>
        <w:spacing w:before="14" w:after="14" w:line="250" w:lineRule="auto"/>
        <w:ind w:left="720" w:hanging="720"/>
        <w:jc w:val="center"/>
        <w:rPr>
          <w:b/>
          <w:bCs/>
        </w:rPr>
      </w:pPr>
      <w:r w:rsidRPr="00B35582">
        <w:rPr>
          <w:b/>
          <w:bCs/>
        </w:rPr>
        <w:t>9. Обеспечение материалами и оборудованием</w:t>
      </w:r>
    </w:p>
    <w:p w14:paraId="30129DEC" w14:textId="199588D7" w:rsidR="00F560A9" w:rsidRPr="00522EDF" w:rsidRDefault="00B35582" w:rsidP="00F560A9">
      <w:pPr>
        <w:numPr>
          <w:ilvl w:val="12"/>
          <w:numId w:val="0"/>
        </w:numPr>
        <w:spacing w:line="250" w:lineRule="auto"/>
        <w:ind w:firstLine="709"/>
        <w:jc w:val="both"/>
      </w:pPr>
      <w:r w:rsidRPr="00B35582">
        <w:rPr>
          <w:bCs/>
        </w:rPr>
        <w:t xml:space="preserve">9.1. </w:t>
      </w:r>
      <w:r w:rsidR="00F560A9" w:rsidRPr="00522EDF">
        <w:t>Заказчик передает Подрядчику материал и оборудование с приложением инструкций и технических документаций по их использованию, необходимые для выполнения работы по договору подряда, указанные в Приложении №</w:t>
      </w:r>
      <w:r w:rsidR="00522EDF" w:rsidRPr="00522EDF">
        <w:t>4</w:t>
      </w:r>
      <w:r w:rsidR="00F560A9" w:rsidRPr="00522EDF">
        <w:t xml:space="preserve"> к настоящему договору.</w:t>
      </w:r>
    </w:p>
    <w:p w14:paraId="55412AB2" w14:textId="505D9980" w:rsidR="00F560A9" w:rsidRPr="00522EDF" w:rsidRDefault="00F560A9" w:rsidP="00F560A9">
      <w:pPr>
        <w:numPr>
          <w:ilvl w:val="12"/>
          <w:numId w:val="0"/>
        </w:numPr>
        <w:spacing w:line="250" w:lineRule="auto"/>
        <w:ind w:firstLine="709"/>
        <w:jc w:val="both"/>
      </w:pPr>
      <w:r w:rsidRPr="00522EDF">
        <w:t>9.2. Подрядчик обязан использовать предоставленный Заказчиком материал экономно и расчетливо, после окончания работы предоставить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400FBED6" w14:textId="212720F5" w:rsidR="00F560A9" w:rsidRPr="00522EDF" w:rsidRDefault="00F560A9" w:rsidP="00F560A9">
      <w:pPr>
        <w:numPr>
          <w:ilvl w:val="12"/>
          <w:numId w:val="0"/>
        </w:numPr>
        <w:spacing w:line="250" w:lineRule="auto"/>
        <w:ind w:firstLine="709"/>
        <w:jc w:val="both"/>
      </w:pPr>
      <w:r w:rsidRPr="00522EDF">
        <w:t>9.3. Подрядчик несет ответственность за не сохранность предоставленных Заказчиком материала и оборудования, оказавшихся в его владении в связи с исполнением настоящего договора.</w:t>
      </w:r>
    </w:p>
    <w:p w14:paraId="4D355764" w14:textId="18E14FE8" w:rsidR="00B35582" w:rsidRPr="00522EDF" w:rsidRDefault="00F560A9" w:rsidP="00B35582">
      <w:pPr>
        <w:numPr>
          <w:ilvl w:val="12"/>
          <w:numId w:val="0"/>
        </w:numPr>
        <w:spacing w:line="250" w:lineRule="auto"/>
        <w:ind w:firstLine="709"/>
        <w:jc w:val="both"/>
      </w:pPr>
      <w:r w:rsidRPr="00522EDF">
        <w:t xml:space="preserve">9.4. </w:t>
      </w:r>
      <w:r w:rsidR="00B35582" w:rsidRPr="00522EDF">
        <w:t xml:space="preserve">Обеспечение строительно-монтажных работ материалами и оборудованием </w:t>
      </w:r>
      <w:r w:rsidRPr="00522EDF">
        <w:t>необходимые для выполнения работы по договору подряда, не указанные в Приложении №</w:t>
      </w:r>
      <w:r w:rsidR="00522EDF" w:rsidRPr="00522EDF">
        <w:t>4</w:t>
      </w:r>
      <w:r w:rsidRPr="00522EDF">
        <w:t xml:space="preserve"> к настоящему Договору, </w:t>
      </w:r>
      <w:r w:rsidR="00B35582" w:rsidRPr="00522EDF">
        <w:t>осуществляется Подрядчиком.</w:t>
      </w:r>
    </w:p>
    <w:p w14:paraId="77D6AB81" w14:textId="2FAF9E9E" w:rsidR="00D17FD9" w:rsidRPr="00522EDF" w:rsidRDefault="00D17FD9" w:rsidP="00D17FD9">
      <w:pPr>
        <w:ind w:firstLine="720"/>
        <w:jc w:val="both"/>
      </w:pPr>
      <w:r w:rsidRPr="00522EDF">
        <w:t xml:space="preserve">9.5. Поставка оборудования и материалов, к настоящему Договору, производится на приобъектный склад. </w:t>
      </w:r>
    </w:p>
    <w:p w14:paraId="017E5E57" w14:textId="6E3E9D1A" w:rsidR="00D17FD9" w:rsidRPr="00522EDF" w:rsidRDefault="00D17FD9" w:rsidP="00D17FD9">
      <w:pPr>
        <w:ind w:firstLine="720"/>
        <w:jc w:val="both"/>
        <w:rPr>
          <w:iCs/>
        </w:rPr>
      </w:pPr>
      <w:r w:rsidRPr="00522EDF">
        <w:rPr>
          <w:iCs/>
        </w:rPr>
        <w:t>9.6. Транспортировка, приемка материалов и оборудования от поставщиков, их выгрузка, складирование, хранение осуществляются за счет Подрядчика.</w:t>
      </w:r>
    </w:p>
    <w:p w14:paraId="67F5E76D" w14:textId="5E3C6958" w:rsidR="00D17FD9" w:rsidRPr="00522EDF" w:rsidRDefault="00D17FD9" w:rsidP="00D17FD9">
      <w:pPr>
        <w:ind w:firstLine="720"/>
        <w:jc w:val="both"/>
      </w:pPr>
      <w:r w:rsidRPr="00522EDF">
        <w:t xml:space="preserve">9.7. Все поставляемые для выполнения работ по настоящему Договору материалы и оборудования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w:t>
      </w:r>
      <w:r w:rsidRPr="00522EDF">
        <w:lastRenderedPageBreak/>
        <w:t>рабочих дней до начала производства работ, выполняемых с использованием этих материалов.</w:t>
      </w:r>
    </w:p>
    <w:p w14:paraId="5FBC26CD" w14:textId="4054BC94" w:rsidR="00D17FD9" w:rsidRPr="00522EDF" w:rsidRDefault="00D17FD9" w:rsidP="00D17FD9">
      <w:pPr>
        <w:widowControl w:val="0"/>
        <w:shd w:val="clear" w:color="auto" w:fill="FFFFFF"/>
        <w:ind w:firstLine="720"/>
        <w:jc w:val="both"/>
        <w:rPr>
          <w:iCs/>
        </w:rPr>
      </w:pPr>
      <w:r w:rsidRPr="00522EDF">
        <w:t xml:space="preserve">9.8. </w:t>
      </w:r>
      <w:r w:rsidRPr="00522EDF">
        <w:rPr>
          <w:iCs/>
        </w:rPr>
        <w:t>Поставляемые на объекты оборудование и материалы должны соответствовать техническим требованиям и рабочей документации.</w:t>
      </w:r>
    </w:p>
    <w:p w14:paraId="5EB40AFB" w14:textId="75E0DDE5" w:rsidR="00D17FD9" w:rsidRPr="00522EDF" w:rsidRDefault="00D17FD9" w:rsidP="00D17FD9">
      <w:pPr>
        <w:widowControl w:val="0"/>
        <w:ind w:firstLine="720"/>
        <w:jc w:val="both"/>
      </w:pPr>
      <w:r w:rsidRPr="00522EDF">
        <w:t xml:space="preserve">9.9. Риск случайной гибели или повреждения оборудования и материалов до момента поставки на приобъектный склад </w:t>
      </w:r>
      <w:r w:rsidRPr="00522EDF">
        <w:rPr>
          <w:iCs/>
        </w:rPr>
        <w:t>или строительную площадку</w:t>
      </w:r>
      <w:r w:rsidRPr="00522EDF">
        <w:t xml:space="preserve"> несет Сторона, на которой лежит обязанность по поставке.</w:t>
      </w:r>
    </w:p>
    <w:p w14:paraId="422EB3C9" w14:textId="2BA07C2F" w:rsidR="00F560A9" w:rsidRDefault="00F560A9" w:rsidP="00F560A9">
      <w:pPr>
        <w:numPr>
          <w:ilvl w:val="12"/>
          <w:numId w:val="0"/>
        </w:numPr>
        <w:spacing w:line="250" w:lineRule="auto"/>
        <w:ind w:firstLine="709"/>
        <w:jc w:val="both"/>
      </w:pPr>
      <w:r w:rsidRPr="00522EDF">
        <w:t xml:space="preserve">9.5. </w:t>
      </w:r>
      <w:r w:rsidR="00B35582" w:rsidRPr="00522EDF">
        <w:t>В случае необходимости применения импортной продукции, Подрядчик обязан предварительно согласовать с Заказчиком перечень поставляемой</w:t>
      </w:r>
      <w:r w:rsidR="00B35582" w:rsidRPr="00B35582">
        <w:t xml:space="preserve"> импортной продукции.</w:t>
      </w:r>
    </w:p>
    <w:p w14:paraId="4797B09B" w14:textId="77777777" w:rsidR="00F560A9" w:rsidRDefault="00F560A9" w:rsidP="006C0363">
      <w:pPr>
        <w:numPr>
          <w:ilvl w:val="12"/>
          <w:numId w:val="0"/>
        </w:numPr>
        <w:spacing w:line="250" w:lineRule="auto"/>
        <w:ind w:firstLine="709"/>
        <w:jc w:val="both"/>
      </w:pPr>
    </w:p>
    <w:p w14:paraId="3599D2D4" w14:textId="77777777" w:rsidR="003B16D3" w:rsidRPr="00FE3271" w:rsidRDefault="006C2741" w:rsidP="00601BD5">
      <w:pPr>
        <w:pStyle w:val="af7"/>
        <w:spacing w:line="250" w:lineRule="auto"/>
      </w:pPr>
      <w:r w:rsidRPr="00FE3271">
        <w:t>10. Порядок осуществления работ</w:t>
      </w:r>
    </w:p>
    <w:p w14:paraId="6939DF5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14:paraId="6C39EA0A"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14:paraId="04D46EE2"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14:paraId="64AE8148" w14:textId="3783522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Формы журналов должны соответствовать типовым межотраслевым формам №</w:t>
      </w:r>
      <w:r w:rsidR="00383F8B">
        <w:t xml:space="preserve"> </w:t>
      </w:r>
      <w:r w:rsidRPr="00601EED">
        <w:t>КС-6 и №</w:t>
      </w:r>
      <w:r w:rsidR="00383F8B">
        <w:t xml:space="preserve"> </w:t>
      </w:r>
      <w:r w:rsidRPr="00601EED">
        <w:t xml:space="preserve">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14:paraId="15A2954E"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Каждая запись в журнале подписывается Подрядчиком и представителем Заказчика.</w:t>
      </w:r>
    </w:p>
    <w:p w14:paraId="19468544"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14:paraId="41733075" w14:textId="77777777" w:rsidR="006C2741" w:rsidRPr="00601EED" w:rsidRDefault="00B35582" w:rsidP="00601BD5">
      <w:pPr>
        <w:widowControl w:val="0"/>
        <w:shd w:val="clear" w:color="auto" w:fill="FFFFFF"/>
        <w:autoSpaceDE w:val="0"/>
        <w:autoSpaceDN w:val="0"/>
        <w:adjustRightInd w:val="0"/>
        <w:spacing w:before="14" w:after="14" w:line="250" w:lineRule="auto"/>
        <w:ind w:firstLine="708"/>
        <w:jc w:val="both"/>
      </w:pPr>
      <w:r w:rsidRPr="00B35582">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14:paraId="7B16DF8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14:paraId="378A34E1"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14:paraId="4C1B78E0"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увеличить или сократить объем любой работы, включенной в Договор; </w:t>
      </w:r>
    </w:p>
    <w:p w14:paraId="54F8FABF"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исключить любую работу;</w:t>
      </w:r>
    </w:p>
    <w:p w14:paraId="6EB85543"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изменить характер или качество, или вид любой части работы;</w:t>
      </w:r>
    </w:p>
    <w:p w14:paraId="30ABF06A"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выполнить дополнительную работу любого характера, необходимую для завершения комплексной реконструкции объекта.</w:t>
      </w:r>
    </w:p>
    <w:p w14:paraId="4F32DCC3"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10.5. Использование Подрядчиком ненадлежащим образом оформленной документации не допускается. Все затраты, связанные с исправлением выполненных работ </w:t>
      </w:r>
      <w:r w:rsidRPr="00601EED">
        <w:lastRenderedPageBreak/>
        <w:t>при использовании Подрядчиком неоформленной документации, компенсируются за счет Подрядчика.</w:t>
      </w:r>
    </w:p>
    <w:p w14:paraId="6D4BFEE7" w14:textId="77777777" w:rsidR="006C2741" w:rsidRPr="00B50521"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10.6. </w:t>
      </w:r>
      <w:r w:rsidRPr="00B50521">
        <w:t>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14:paraId="762B373C" w14:textId="77777777" w:rsidR="006C2741" w:rsidRPr="00B50521" w:rsidRDefault="006C2741" w:rsidP="00601BD5">
      <w:pPr>
        <w:widowControl w:val="0"/>
        <w:shd w:val="clear" w:color="auto" w:fill="FFFFFF"/>
        <w:autoSpaceDE w:val="0"/>
        <w:autoSpaceDN w:val="0"/>
        <w:adjustRightInd w:val="0"/>
        <w:spacing w:before="14" w:after="14" w:line="250" w:lineRule="auto"/>
        <w:ind w:firstLine="708"/>
        <w:jc w:val="both"/>
      </w:pPr>
      <w:r w:rsidRPr="00B50521">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14:paraId="72F2F57A"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14:paraId="6DC02CBF"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14:paraId="00819D1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14:paraId="07743F05"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производит платежи за загрязнение окружающей природной среды от выбросов, сбросов, размещения отходов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14:paraId="11A2571F" w14:textId="77777777" w:rsidR="00FE3271" w:rsidRPr="009F1013" w:rsidRDefault="006C2741" w:rsidP="009F1013">
      <w:pPr>
        <w:widowControl w:val="0"/>
        <w:shd w:val="clear" w:color="auto" w:fill="FFFFFF"/>
        <w:autoSpaceDE w:val="0"/>
        <w:autoSpaceDN w:val="0"/>
        <w:adjustRightInd w:val="0"/>
        <w:spacing w:before="14" w:after="14" w:line="250" w:lineRule="auto"/>
        <w:ind w:firstLine="708"/>
        <w:jc w:val="both"/>
      </w:pPr>
      <w:r w:rsidRPr="00601EED">
        <w:t>заключает договоры на утилизацию отходов строительного производства без увеличения цены Договора.</w:t>
      </w:r>
    </w:p>
    <w:p w14:paraId="1BF4F700" w14:textId="77777777" w:rsidR="00170421" w:rsidRPr="00FE3271" w:rsidRDefault="006C2741" w:rsidP="00601BD5">
      <w:pPr>
        <w:pStyle w:val="af7"/>
        <w:spacing w:line="250" w:lineRule="auto"/>
      </w:pPr>
      <w:r w:rsidRPr="00FE3271">
        <w:t>11. Приемка и выполнение работ</w:t>
      </w:r>
    </w:p>
    <w:p w14:paraId="24E38731" w14:textId="548F9B2F" w:rsidR="009D0EE8" w:rsidRPr="008F0E2B" w:rsidRDefault="009D0EE8" w:rsidP="008F0E2B">
      <w:pPr>
        <w:widowControl w:val="0"/>
        <w:shd w:val="clear" w:color="auto" w:fill="FFFFFF"/>
        <w:tabs>
          <w:tab w:val="left" w:pos="425"/>
        </w:tabs>
        <w:spacing w:before="14" w:after="14" w:line="250" w:lineRule="auto"/>
        <w:ind w:firstLine="720"/>
        <w:jc w:val="both"/>
        <w:rPr>
          <w:strike/>
          <w:color w:val="FF0000"/>
        </w:rPr>
      </w:pPr>
      <w:r w:rsidRPr="008F0E2B">
        <w:t xml:space="preserve">11.1. </w:t>
      </w:r>
      <w:r w:rsidRPr="008F0E2B">
        <w:rPr>
          <w:b/>
        </w:rPr>
        <w:t>Сдача и приемка Работ по Договору включает в себя:</w:t>
      </w:r>
    </w:p>
    <w:p w14:paraId="47C63AB1" w14:textId="77777777" w:rsidR="009D0EE8" w:rsidRPr="008F0E2B" w:rsidRDefault="009D0EE8" w:rsidP="009D0EE8">
      <w:pPr>
        <w:widowControl w:val="0"/>
        <w:shd w:val="clear" w:color="auto" w:fill="FFFFFF"/>
        <w:spacing w:before="14" w:after="14" w:line="250" w:lineRule="auto"/>
        <w:ind w:firstLine="720"/>
        <w:jc w:val="both"/>
      </w:pPr>
      <w:r w:rsidRPr="008F0E2B">
        <w:t>- приемку скрытых работ;</w:t>
      </w:r>
    </w:p>
    <w:p w14:paraId="1AC6749D" w14:textId="77777777" w:rsidR="009D0EE8" w:rsidRPr="008F0E2B" w:rsidRDefault="009D0EE8" w:rsidP="009D0EE8">
      <w:pPr>
        <w:widowControl w:val="0"/>
        <w:shd w:val="clear" w:color="auto" w:fill="FFFFFF"/>
        <w:spacing w:before="14" w:after="14" w:line="250" w:lineRule="auto"/>
        <w:ind w:firstLine="720"/>
        <w:jc w:val="both"/>
      </w:pPr>
      <w:r w:rsidRPr="008F0E2B">
        <w:t>- приемку строительно-монтажных работ;</w:t>
      </w:r>
    </w:p>
    <w:p w14:paraId="4A747C7B" w14:textId="77777777" w:rsidR="009D0EE8" w:rsidRPr="008F0E2B" w:rsidRDefault="009D0EE8" w:rsidP="009D0EE8">
      <w:pPr>
        <w:widowControl w:val="0"/>
        <w:shd w:val="clear" w:color="auto" w:fill="FFFFFF"/>
        <w:spacing w:before="14" w:after="14" w:line="250" w:lineRule="auto"/>
        <w:ind w:firstLine="720"/>
        <w:jc w:val="both"/>
      </w:pPr>
      <w:r w:rsidRPr="008F0E2B">
        <w:t xml:space="preserve">- приемку пусконаладочных работ, </w:t>
      </w:r>
    </w:p>
    <w:p w14:paraId="71D86587" w14:textId="77777777" w:rsidR="009D0EE8" w:rsidRPr="008F0E2B" w:rsidRDefault="009D0EE8" w:rsidP="009D0EE8">
      <w:pPr>
        <w:widowControl w:val="0"/>
        <w:shd w:val="clear" w:color="auto" w:fill="FFFFFF"/>
        <w:spacing w:before="14" w:after="14" w:line="250" w:lineRule="auto"/>
        <w:ind w:firstLine="720"/>
        <w:jc w:val="both"/>
      </w:pPr>
      <w:r w:rsidRPr="008F0E2B">
        <w:t xml:space="preserve">- проведение комплексного опробования, </w:t>
      </w:r>
    </w:p>
    <w:p w14:paraId="15BBECFF" w14:textId="77777777" w:rsidR="009D0EE8" w:rsidRPr="008F0E2B" w:rsidRDefault="009D0EE8" w:rsidP="009D0EE8">
      <w:pPr>
        <w:widowControl w:val="0"/>
        <w:shd w:val="clear" w:color="auto" w:fill="FFFFFF"/>
        <w:spacing w:before="14" w:after="14" w:line="250" w:lineRule="auto"/>
        <w:ind w:firstLine="720"/>
        <w:jc w:val="both"/>
      </w:pPr>
      <w:r w:rsidRPr="008F0E2B">
        <w:t>- приемку законченного строительством Объекта с оформлением акта формы КС-11;</w:t>
      </w:r>
    </w:p>
    <w:p w14:paraId="657FBD57" w14:textId="270CE9BC" w:rsidR="009D0EE8" w:rsidRPr="008F0E2B" w:rsidRDefault="009D0EE8" w:rsidP="001D4339">
      <w:pPr>
        <w:widowControl w:val="0"/>
        <w:shd w:val="clear" w:color="auto" w:fill="FFFFFF"/>
        <w:spacing w:before="14" w:after="14" w:line="250" w:lineRule="auto"/>
        <w:ind w:left="851" w:hanging="131"/>
        <w:jc w:val="both"/>
      </w:pPr>
      <w:r w:rsidRPr="008F0E2B">
        <w:t>-приемк</w:t>
      </w:r>
      <w:r w:rsidR="001D4339" w:rsidRPr="008F0E2B">
        <w:t>у</w:t>
      </w:r>
      <w:r w:rsidRPr="008F0E2B">
        <w:t xml:space="preserve"> законченного строительством Объекта </w:t>
      </w:r>
      <w:r w:rsidR="00383F8B" w:rsidRPr="008F0E2B">
        <w:t>рабочей</w:t>
      </w:r>
      <w:r w:rsidRPr="008F0E2B">
        <w:t xml:space="preserve"> комиссией с оформлением акта формы КС-1</w:t>
      </w:r>
      <w:r w:rsidR="00383F8B" w:rsidRPr="008F0E2B">
        <w:t>1</w:t>
      </w:r>
      <w:r w:rsidRPr="008F0E2B">
        <w:t>.</w:t>
      </w:r>
    </w:p>
    <w:p w14:paraId="708F901D" w14:textId="08A91727" w:rsidR="009D0EE8" w:rsidRPr="008F0E2B" w:rsidRDefault="009D0EE8" w:rsidP="009D0EE8">
      <w:pPr>
        <w:widowControl w:val="0"/>
        <w:shd w:val="clear" w:color="auto" w:fill="FFFFFF"/>
        <w:spacing w:before="14" w:after="14" w:line="250" w:lineRule="auto"/>
        <w:ind w:firstLine="720"/>
        <w:jc w:val="both"/>
        <w:rPr>
          <w:b/>
        </w:rPr>
      </w:pPr>
      <w:r w:rsidRPr="008F0E2B">
        <w:t xml:space="preserve">11.2. </w:t>
      </w:r>
      <w:r w:rsidRPr="008F0E2B">
        <w:rPr>
          <w:b/>
        </w:rPr>
        <w:t>Приемка скрытых работ:</w:t>
      </w:r>
    </w:p>
    <w:p w14:paraId="4E989CC0" w14:textId="34551715" w:rsidR="009D0EE8" w:rsidRPr="008F0E2B" w:rsidRDefault="009D0EE8" w:rsidP="009D0EE8">
      <w:pPr>
        <w:widowControl w:val="0"/>
        <w:shd w:val="clear" w:color="auto" w:fill="FFFFFF"/>
        <w:spacing w:before="14" w:after="14" w:line="250" w:lineRule="auto"/>
        <w:ind w:firstLine="720"/>
        <w:jc w:val="both"/>
      </w:pPr>
      <w:r w:rsidRPr="008F0E2B">
        <w:t>11.2.1. Работы, подлежащие закрытию, должны приниматься представителем Заказчика. Подрядчик вправе приступать к выполнению следующего этапа работ только после приемки Заказчиком скрытых работ и составления актов освидетельствования этих работ.</w:t>
      </w:r>
    </w:p>
    <w:p w14:paraId="4FC24119" w14:textId="2564AD2D" w:rsidR="009D0EE8" w:rsidRPr="008F0E2B" w:rsidRDefault="009D0EE8" w:rsidP="009D0EE8">
      <w:pPr>
        <w:widowControl w:val="0"/>
        <w:shd w:val="clear" w:color="auto" w:fill="FFFFFF"/>
        <w:spacing w:before="14" w:after="14" w:line="250" w:lineRule="auto"/>
        <w:ind w:firstLine="720"/>
        <w:jc w:val="both"/>
      </w:pPr>
      <w:r w:rsidRPr="008F0E2B">
        <w:t>11.2.2. Подрядчик письменно, за 72 часа до планируемой даты сдачи работ, извещает Заказчика о необходимости проведения промежуточной приемки отдельных ответственных конструкций и скрытых работ. Их готовность подтверждается двусторонними актами приемки ответственных конструкций и актами освидетельствования скрытых работ.</w:t>
      </w:r>
    </w:p>
    <w:p w14:paraId="6A4843A1" w14:textId="248496FA" w:rsidR="009D0EE8" w:rsidRPr="008F0E2B" w:rsidRDefault="009D0EE8" w:rsidP="009D0EE8">
      <w:pPr>
        <w:widowControl w:val="0"/>
        <w:shd w:val="clear" w:color="auto" w:fill="FFFFFF"/>
        <w:spacing w:before="14" w:after="14" w:line="250" w:lineRule="auto"/>
        <w:ind w:firstLine="720"/>
        <w:jc w:val="both"/>
      </w:pPr>
      <w:r w:rsidRPr="008F0E2B">
        <w:t>11.2.3. Если закрытие работ выполнено без подтверждения Заказчика, или он не был заблаговременно информирован об этом, то Подрядчик за свой счет обязуется открыть любую часть скрытых работ, не прошедших приемку представителем Заказчика, а затем восстановить ее. В случае если Заказчиком будут обнаружены некачественно выполненные работы, то Подрядчик своими силами и без увеличения Цены Договора обязан устранить все выявленные недостатки работ.</w:t>
      </w:r>
    </w:p>
    <w:p w14:paraId="715778BD" w14:textId="5B2B2C62" w:rsidR="009D0EE8" w:rsidRPr="008F0E2B" w:rsidRDefault="009D0EE8" w:rsidP="009D0EE8">
      <w:pPr>
        <w:widowControl w:val="0"/>
        <w:shd w:val="clear" w:color="auto" w:fill="FFFFFF"/>
        <w:spacing w:before="14" w:after="14" w:line="250" w:lineRule="auto"/>
        <w:ind w:firstLine="720"/>
        <w:jc w:val="both"/>
      </w:pPr>
      <w:r w:rsidRPr="008F0E2B">
        <w:t xml:space="preserve">11.2.4. В случае, если будут обнаружены ненадлежащим образом выполненные работы, подлежащие закрытию, Заказчик выдает Подрядчику соответствующие предписания, обязательные для исполнения Подрядчиком. Подрядчик обязан своими силами </w:t>
      </w:r>
      <w:r w:rsidRPr="008F0E2B">
        <w:lastRenderedPageBreak/>
        <w:t>и за свой счет в течение 3 (трех) рабочих дней, следующих за датой получения предписания, устранить все выявленные Заказчиком недостатки для обеспечения надлежащего качества согласно Технической документации, СНиП, иных обязательных норм и правил, и повторно предъявить их к приемке Заказчику. Указанный в настоящем пункте срок может быть увеличен Заказчиком при наличии документального обоснования, предоставленного Подрядчиком.</w:t>
      </w:r>
    </w:p>
    <w:p w14:paraId="43BFD12A" w14:textId="57A83D3A" w:rsidR="009D0EE8" w:rsidRPr="008F0E2B" w:rsidRDefault="009D0EE8" w:rsidP="009D0EE8">
      <w:pPr>
        <w:widowControl w:val="0"/>
        <w:shd w:val="clear" w:color="auto" w:fill="FFFFFF"/>
        <w:spacing w:before="14" w:after="14" w:line="250" w:lineRule="auto"/>
        <w:ind w:firstLine="720"/>
        <w:jc w:val="both"/>
      </w:pPr>
      <w:r w:rsidRPr="008F0E2B">
        <w:t xml:space="preserve">11.3. </w:t>
      </w:r>
      <w:r w:rsidRPr="008F0E2B">
        <w:rPr>
          <w:b/>
        </w:rPr>
        <w:t>Приемка строительно-монтажных работ</w:t>
      </w:r>
      <w:r w:rsidRPr="008F0E2B">
        <w:t>.</w:t>
      </w:r>
    </w:p>
    <w:p w14:paraId="30C7FE51" w14:textId="24AA62FA" w:rsidR="009D0EE8" w:rsidRPr="008F0E2B" w:rsidRDefault="009D0EE8" w:rsidP="009D0EE8">
      <w:pPr>
        <w:widowControl w:val="0"/>
        <w:shd w:val="clear" w:color="auto" w:fill="FFFFFF"/>
        <w:spacing w:before="14" w:after="14" w:line="250" w:lineRule="auto"/>
        <w:ind w:firstLine="720"/>
        <w:jc w:val="both"/>
      </w:pPr>
      <w:r w:rsidRPr="008F0E2B">
        <w:t>11.3.1. Приемка выполненных работ осуществляется ежемесячно представителями сторон, при этом оформляется Акт о приемке выполненных работ (форма КС-2) за отчетный месяц и Справка о стоимости выполненных работ (форма КС-3) за отчетный месяц.</w:t>
      </w:r>
    </w:p>
    <w:p w14:paraId="03743CE6" w14:textId="77777777" w:rsidR="009D0EE8" w:rsidRPr="008F0E2B" w:rsidRDefault="009D0EE8" w:rsidP="009D0EE8">
      <w:pPr>
        <w:widowControl w:val="0"/>
        <w:shd w:val="clear" w:color="auto" w:fill="FFFFFF"/>
        <w:spacing w:before="14" w:after="14" w:line="250" w:lineRule="auto"/>
        <w:ind w:firstLine="720"/>
        <w:jc w:val="both"/>
      </w:pPr>
      <w:r w:rsidRPr="008F0E2B">
        <w:t xml:space="preserve">Подрядчик не позднее 5 числа месяца, следующего за отчетным, извещает Заказчика о готовности к сдаче выполненных работ  и представляет Заказчику подписанные со своей стороны Акт о приемке выполненных работ (форма КС-2) за отчетный месяц, Справку о стоимости выполненных работ и затрат (форма КС-3) за отчетный месяц, счет-фактуру и комплект исполнительной документации, подлежащий передаче Заказчику в соответствии с договором, Регламентом по оформлению и учету первичной учетной документации работ в капитальном строительстве, ремонтно-строительных работ и демонтажу зданий и сооружений, и требованиями действующего законодательства РФ. </w:t>
      </w:r>
    </w:p>
    <w:p w14:paraId="1D51045F" w14:textId="24B81A7A" w:rsidR="009D0EE8" w:rsidRPr="008F0E2B" w:rsidRDefault="00183BC3" w:rsidP="009D0EE8">
      <w:pPr>
        <w:widowControl w:val="0"/>
        <w:shd w:val="clear" w:color="auto" w:fill="FFFFFF"/>
        <w:spacing w:before="14" w:after="14" w:line="250" w:lineRule="auto"/>
        <w:ind w:firstLine="720"/>
        <w:jc w:val="both"/>
      </w:pPr>
      <w:r w:rsidRPr="008F0E2B">
        <w:t>11.3.2.</w:t>
      </w:r>
      <w:r w:rsidR="009D0EE8" w:rsidRPr="008F0E2B">
        <w:t>Приемка выполненных работ осуществляется Заказчиком в течение 5 рабочих дней с даты получения Заказчиком указанных в настоящем пункте документов и извещения Подрядчика о готовности выполненных работ к сдаче. Заказчик после осуществления сторонами приемки выполненных работ подписывает представленный Подрядчиком Акт о приемке выполненных работ (форма КС-2) за отчетный месяц и утверждает Справку о стоимости выполненных работ и затрат (форма КС-3) за отчетный месяц либо направляет Подрядчику мотивированный отказ от приемки работ, в котором указываются сроки устранения выявленных при приемке работ недостатков.</w:t>
      </w:r>
    </w:p>
    <w:p w14:paraId="4821688F" w14:textId="200D2DF6" w:rsidR="009D0EE8" w:rsidRPr="008F0E2B" w:rsidRDefault="00183BC3" w:rsidP="009D0EE8">
      <w:pPr>
        <w:widowControl w:val="0"/>
        <w:shd w:val="clear" w:color="auto" w:fill="FFFFFF"/>
        <w:spacing w:before="14" w:after="14" w:line="250" w:lineRule="auto"/>
        <w:ind w:firstLine="720"/>
        <w:jc w:val="both"/>
      </w:pPr>
      <w:r w:rsidRPr="008F0E2B">
        <w:t>11.3.3.</w:t>
      </w:r>
      <w:r w:rsidR="009D0EE8" w:rsidRPr="008F0E2B">
        <w:t>В случае мотивированного отказа Заказчика от приемки выполненных работ Подрядчик за свой счет в течение 5 (Пяти) календарных дней с момента направления Заказчиком мотивированного отказа от приемки выполненных работ устраняет недостатки работ, указанные Заказчиком, и после этого повторно предъявляет выполненные работы к сдаче.</w:t>
      </w:r>
    </w:p>
    <w:p w14:paraId="44B50AB1" w14:textId="4956F51F" w:rsidR="009D0EE8" w:rsidRPr="008F0E2B" w:rsidRDefault="009D0EE8" w:rsidP="009D0EE8">
      <w:pPr>
        <w:widowControl w:val="0"/>
        <w:shd w:val="clear" w:color="auto" w:fill="FFFFFF"/>
        <w:spacing w:before="14" w:after="14" w:line="250" w:lineRule="auto"/>
        <w:ind w:firstLine="720"/>
        <w:jc w:val="both"/>
      </w:pPr>
      <w:r w:rsidRPr="008F0E2B">
        <w:t xml:space="preserve">11.4. </w:t>
      </w:r>
      <w:r w:rsidRPr="008F0E2B">
        <w:rPr>
          <w:b/>
        </w:rPr>
        <w:t>Приемка пусконаладочных работ на объекте.</w:t>
      </w:r>
    </w:p>
    <w:p w14:paraId="706812D9" w14:textId="77777777" w:rsidR="009D0EE8" w:rsidRPr="008F0E2B" w:rsidRDefault="009D0EE8" w:rsidP="009D0EE8">
      <w:pPr>
        <w:widowControl w:val="0"/>
        <w:shd w:val="clear" w:color="auto" w:fill="FFFFFF"/>
        <w:spacing w:before="14" w:after="14" w:line="250" w:lineRule="auto"/>
        <w:ind w:firstLine="720"/>
        <w:jc w:val="both"/>
      </w:pPr>
      <w:r w:rsidRPr="008F0E2B">
        <w:t>Подрядчик письменно извещает Заказчика о готовности к проведению пусконаладочных работ за 14 дней до их начала. Заказчик формирует комиссию из числа своих специалистов и представителей уполномоченных государственных органов.</w:t>
      </w:r>
    </w:p>
    <w:p w14:paraId="63A7F3E9" w14:textId="77777777" w:rsidR="009D0EE8" w:rsidRPr="008F0E2B" w:rsidRDefault="009D0EE8" w:rsidP="009D0EE8">
      <w:pPr>
        <w:widowControl w:val="0"/>
        <w:shd w:val="clear" w:color="auto" w:fill="FFFFFF"/>
        <w:spacing w:before="14" w:after="14" w:line="250" w:lineRule="auto"/>
        <w:ind w:firstLine="720"/>
        <w:jc w:val="both"/>
      </w:pPr>
      <w:r w:rsidRPr="008F0E2B">
        <w:t>При успешном завершении пусконаладочных работ сторонами составляется Акт об окончании пусконаладочных работ и готовности Объекта к проведению комплексного опробования.</w:t>
      </w:r>
    </w:p>
    <w:p w14:paraId="3D450CD5" w14:textId="77777777" w:rsidR="009D0EE8" w:rsidRPr="008F0E2B" w:rsidRDefault="009D0EE8" w:rsidP="009D0EE8">
      <w:pPr>
        <w:widowControl w:val="0"/>
        <w:shd w:val="clear" w:color="auto" w:fill="FFFFFF"/>
        <w:spacing w:before="14" w:after="14" w:line="250" w:lineRule="auto"/>
        <w:ind w:firstLine="720"/>
        <w:jc w:val="both"/>
      </w:pPr>
      <w:r w:rsidRPr="008F0E2B">
        <w:t>Подрядчик устраняет недостатки в работах, выявленные на этапе приемки пусконаладочных работ в согласованные сторонами сроки.</w:t>
      </w:r>
    </w:p>
    <w:p w14:paraId="1D0A2365" w14:textId="7B4BB58A" w:rsidR="009D0EE8" w:rsidRPr="008F0E2B" w:rsidRDefault="009D0EE8" w:rsidP="009D0EE8">
      <w:pPr>
        <w:widowControl w:val="0"/>
        <w:shd w:val="clear" w:color="auto" w:fill="FFFFFF"/>
        <w:spacing w:before="14" w:after="14" w:line="250" w:lineRule="auto"/>
        <w:ind w:firstLine="720"/>
        <w:jc w:val="both"/>
      </w:pPr>
      <w:r w:rsidRPr="008F0E2B">
        <w:t>Для надлежащего выполнения пусконаладочных работ Подрядчик в счет Цены договора обязан обеспечить наличие ЗИП (запасные части, инструменты, принадлежности) на поставляемое Подрядчиком Оборудование. При этом комплект ЗИП поставляется одновременно с оборудованием без компенсации их стоимости Подрядчику.</w:t>
      </w:r>
    </w:p>
    <w:p w14:paraId="28FC8F44" w14:textId="236DA49C" w:rsidR="009D0EE8" w:rsidRPr="008F0E2B" w:rsidRDefault="009D0EE8" w:rsidP="009D0EE8">
      <w:pPr>
        <w:widowControl w:val="0"/>
        <w:shd w:val="clear" w:color="auto" w:fill="FFFFFF"/>
        <w:spacing w:before="14" w:after="14" w:line="250" w:lineRule="auto"/>
        <w:ind w:firstLine="720"/>
        <w:jc w:val="both"/>
      </w:pPr>
      <w:r w:rsidRPr="008F0E2B">
        <w:t xml:space="preserve">11.5. </w:t>
      </w:r>
      <w:r w:rsidRPr="008F0E2B">
        <w:rPr>
          <w:b/>
        </w:rPr>
        <w:t>Комплексное опробование.</w:t>
      </w:r>
      <w:r w:rsidRPr="008F0E2B">
        <w:t xml:space="preserve"> </w:t>
      </w:r>
    </w:p>
    <w:p w14:paraId="7C10F8AB" w14:textId="2EBF494F" w:rsidR="009D0EE8" w:rsidRPr="008F0E2B" w:rsidRDefault="009D0EE8" w:rsidP="009D0EE8">
      <w:pPr>
        <w:widowControl w:val="0"/>
        <w:shd w:val="clear" w:color="auto" w:fill="FFFFFF"/>
        <w:spacing w:before="14" w:after="14" w:line="250" w:lineRule="auto"/>
        <w:ind w:firstLine="720"/>
        <w:jc w:val="both"/>
      </w:pPr>
      <w:r w:rsidRPr="008F0E2B">
        <w:t xml:space="preserve">Подрядчик письменно извещает Заказчика о готовности к проведению комплексного опробования </w:t>
      </w:r>
      <w:r w:rsidR="00CB167D" w:rsidRPr="008F0E2B">
        <w:t>о</w:t>
      </w:r>
      <w:r w:rsidRPr="008F0E2B">
        <w:t>бъекта за 7 (семь) календарных дней до его начала.</w:t>
      </w:r>
    </w:p>
    <w:p w14:paraId="3220B793" w14:textId="5D523726" w:rsidR="009D0EE8" w:rsidRPr="008F0E2B" w:rsidRDefault="009D0EE8" w:rsidP="009D0EE8">
      <w:pPr>
        <w:widowControl w:val="0"/>
        <w:shd w:val="clear" w:color="auto" w:fill="FFFFFF"/>
        <w:spacing w:before="14" w:after="14" w:line="250" w:lineRule="auto"/>
        <w:ind w:firstLine="720"/>
        <w:jc w:val="both"/>
      </w:pPr>
      <w:r w:rsidRPr="008F0E2B">
        <w:t xml:space="preserve">Период комплексного опробования </w:t>
      </w:r>
      <w:r w:rsidR="00CB167D" w:rsidRPr="008F0E2B">
        <w:t>о</w:t>
      </w:r>
      <w:r w:rsidRPr="008F0E2B">
        <w:t xml:space="preserve">бъекта включает опробование </w:t>
      </w:r>
      <w:r w:rsidR="00CB167D" w:rsidRPr="008F0E2B">
        <w:t>о</w:t>
      </w:r>
      <w:r w:rsidRPr="008F0E2B">
        <w:t>бъекта на номинальной нагрузке в течение 72 часов непрерывно при работе на проектном топливе.</w:t>
      </w:r>
    </w:p>
    <w:p w14:paraId="2C2F5B32" w14:textId="331C5492" w:rsidR="009D0EE8" w:rsidRPr="008F0E2B" w:rsidRDefault="009D0EE8" w:rsidP="009D0EE8">
      <w:pPr>
        <w:widowControl w:val="0"/>
        <w:shd w:val="clear" w:color="auto" w:fill="FFFFFF"/>
        <w:spacing w:before="14" w:after="14" w:line="250" w:lineRule="auto"/>
        <w:ind w:firstLine="720"/>
        <w:jc w:val="both"/>
      </w:pPr>
      <w:r w:rsidRPr="008F0E2B">
        <w:t xml:space="preserve">При успешном завершении комплексного опробования </w:t>
      </w:r>
      <w:r w:rsidR="00CB167D" w:rsidRPr="008F0E2B">
        <w:t>о</w:t>
      </w:r>
      <w:r w:rsidRPr="008F0E2B">
        <w:t>бъекта стороны подписывают Акт об окончании комплексного опробования.</w:t>
      </w:r>
    </w:p>
    <w:p w14:paraId="2FCA4A02" w14:textId="288D7BF2" w:rsidR="009D0EE8" w:rsidRPr="008F0E2B" w:rsidRDefault="00CB167D" w:rsidP="009D0EE8">
      <w:pPr>
        <w:widowControl w:val="0"/>
        <w:shd w:val="clear" w:color="auto" w:fill="FFFFFF"/>
        <w:spacing w:before="14" w:after="14" w:line="250" w:lineRule="auto"/>
        <w:ind w:firstLine="720"/>
        <w:jc w:val="both"/>
      </w:pPr>
      <w:r w:rsidRPr="008F0E2B">
        <w:t>11</w:t>
      </w:r>
      <w:r w:rsidR="009D0EE8" w:rsidRPr="008F0E2B">
        <w:t xml:space="preserve">.6. </w:t>
      </w:r>
      <w:r w:rsidR="009D0EE8" w:rsidRPr="008F0E2B">
        <w:rPr>
          <w:b/>
        </w:rPr>
        <w:t xml:space="preserve">Приемка законченного строительством </w:t>
      </w:r>
      <w:r w:rsidRPr="008F0E2B">
        <w:rPr>
          <w:b/>
        </w:rPr>
        <w:t>о</w:t>
      </w:r>
      <w:r w:rsidR="009D0EE8" w:rsidRPr="008F0E2B">
        <w:rPr>
          <w:b/>
        </w:rPr>
        <w:t>бъекта</w:t>
      </w:r>
      <w:r w:rsidRPr="008F0E2B">
        <w:t>.</w:t>
      </w:r>
      <w:r w:rsidR="009D0EE8" w:rsidRPr="008F0E2B">
        <w:t xml:space="preserve"> </w:t>
      </w:r>
    </w:p>
    <w:p w14:paraId="1C256D2F" w14:textId="6FF73F7E" w:rsidR="00CB167D" w:rsidRPr="008F0E2B" w:rsidRDefault="00CB167D" w:rsidP="009D0EE8">
      <w:pPr>
        <w:widowControl w:val="0"/>
        <w:shd w:val="clear" w:color="auto" w:fill="FFFFFF"/>
        <w:spacing w:before="14" w:after="14" w:line="250" w:lineRule="auto"/>
        <w:ind w:firstLine="720"/>
        <w:jc w:val="both"/>
      </w:pPr>
      <w:r w:rsidRPr="008F0E2B">
        <w:t>11.6.1.</w:t>
      </w:r>
      <w:r w:rsidR="00611BD8">
        <w:t xml:space="preserve"> </w:t>
      </w:r>
      <w:r w:rsidR="009D0EE8" w:rsidRPr="008F0E2B">
        <w:t xml:space="preserve">Приемка законченного строительством Объекта осуществляется после </w:t>
      </w:r>
      <w:r w:rsidR="009D0EE8" w:rsidRPr="008F0E2B">
        <w:lastRenderedPageBreak/>
        <w:t xml:space="preserve">выполнения Подрядчиком пуско-наладочных работ и успешного завершения комплексного опробования </w:t>
      </w:r>
      <w:r w:rsidRPr="008F0E2B">
        <w:t>о</w:t>
      </w:r>
      <w:r w:rsidR="009D0EE8" w:rsidRPr="008F0E2B">
        <w:t xml:space="preserve">бъекта. Приемка законченного строительством </w:t>
      </w:r>
      <w:r w:rsidRPr="008F0E2B">
        <w:t>о</w:t>
      </w:r>
      <w:r w:rsidR="009D0EE8" w:rsidRPr="008F0E2B">
        <w:t xml:space="preserve">бъекта оформляется подписанием сторонами Акта приемки законченного строительством </w:t>
      </w:r>
      <w:r w:rsidRPr="008F0E2B">
        <w:t>о</w:t>
      </w:r>
      <w:r w:rsidR="009D0EE8" w:rsidRPr="008F0E2B">
        <w:t>бъекта (типовая межотраслевая форма № КС-11, утвержденная Постановлением Госкомстата РФ № 71а от 30.10.97 г.).</w:t>
      </w:r>
    </w:p>
    <w:p w14:paraId="7E85F515" w14:textId="2AEC7F96" w:rsidR="009D0EE8" w:rsidRPr="008F0E2B" w:rsidRDefault="009D0EE8" w:rsidP="009D0EE8">
      <w:pPr>
        <w:widowControl w:val="0"/>
        <w:shd w:val="clear" w:color="auto" w:fill="FFFFFF"/>
        <w:spacing w:before="14" w:after="14" w:line="250" w:lineRule="auto"/>
        <w:ind w:firstLine="720"/>
        <w:jc w:val="both"/>
      </w:pPr>
      <w:r w:rsidRPr="008F0E2B">
        <w:t xml:space="preserve"> </w:t>
      </w:r>
      <w:r w:rsidR="00CB167D" w:rsidRPr="008F0E2B">
        <w:t>11.6.2.</w:t>
      </w:r>
      <w:r w:rsidRPr="008F0E2B">
        <w:t xml:space="preserve"> </w:t>
      </w:r>
      <w:r w:rsidR="00CB167D" w:rsidRPr="008F0E2B">
        <w:t>Приемка объекта в эксплуатацию осуществляется в соответствии с правилами и требованиями, установленными действующим законодательством Российской Федерации.</w:t>
      </w:r>
    </w:p>
    <w:p w14:paraId="4DE757DC" w14:textId="1B2EB9A9" w:rsidR="00CB167D" w:rsidRPr="008F0E2B" w:rsidRDefault="001D4339" w:rsidP="009D0EE8">
      <w:pPr>
        <w:widowControl w:val="0"/>
        <w:shd w:val="clear" w:color="auto" w:fill="FFFFFF"/>
        <w:spacing w:before="14" w:after="14" w:line="250" w:lineRule="auto"/>
        <w:ind w:firstLine="720"/>
        <w:jc w:val="both"/>
      </w:pPr>
      <w:r w:rsidRPr="008F0E2B">
        <w:t>Заказчик не позднее чем через 5 (пять) рабочих дней после подписания Акта приемки законченного строительством объекта формы КС-11 создает приемочную комиссию для приемки объекта.</w:t>
      </w:r>
    </w:p>
    <w:p w14:paraId="6A9542E9" w14:textId="00730320" w:rsidR="001D4339" w:rsidRPr="008F0E2B" w:rsidRDefault="001D4339" w:rsidP="009D0EE8">
      <w:pPr>
        <w:widowControl w:val="0"/>
        <w:shd w:val="clear" w:color="auto" w:fill="FFFFFF"/>
        <w:spacing w:before="14" w:after="14" w:line="250" w:lineRule="auto"/>
        <w:ind w:firstLine="720"/>
        <w:jc w:val="both"/>
      </w:pPr>
      <w:r w:rsidRPr="008F0E2B">
        <w:t>Приемка объекта осуществляется приемочной комиссией с участием Подрядчика в течение 3(Трех) рабочих дней с момента (дня) создания Заказчиком приемочной комиссии и оформляется Актом приемки законченного строительством объекта приемочной комиссией (формы КС-14) в течение 2 (Двух) рабочих дней с момента (дня) окончания приёмки объекта.</w:t>
      </w:r>
    </w:p>
    <w:p w14:paraId="741815F8" w14:textId="521EB358" w:rsidR="009D0EE8" w:rsidRPr="008F0E2B" w:rsidRDefault="00CB167D" w:rsidP="009D0EE8">
      <w:pPr>
        <w:widowControl w:val="0"/>
        <w:shd w:val="clear" w:color="auto" w:fill="FFFFFF"/>
        <w:spacing w:before="14" w:after="14" w:line="250" w:lineRule="auto"/>
        <w:ind w:firstLine="720"/>
        <w:jc w:val="both"/>
      </w:pPr>
      <w:r w:rsidRPr="008F0E2B">
        <w:t>11</w:t>
      </w:r>
      <w:r w:rsidR="009D0EE8" w:rsidRPr="008F0E2B">
        <w:t xml:space="preserve">.7. </w:t>
      </w:r>
      <w:r w:rsidR="009D0EE8" w:rsidRPr="008F0E2B">
        <w:rPr>
          <w:b/>
        </w:rPr>
        <w:t>Общие условия приемки работ.</w:t>
      </w:r>
    </w:p>
    <w:p w14:paraId="5B0FC84C" w14:textId="77777777" w:rsidR="009D0EE8" w:rsidRPr="008F0E2B" w:rsidRDefault="009D0EE8" w:rsidP="009D0EE8">
      <w:pPr>
        <w:widowControl w:val="0"/>
        <w:shd w:val="clear" w:color="auto" w:fill="FFFFFF"/>
        <w:spacing w:before="14" w:after="14" w:line="250" w:lineRule="auto"/>
        <w:ind w:firstLine="720"/>
        <w:jc w:val="both"/>
      </w:pPr>
      <w:r w:rsidRPr="008F0E2B">
        <w:t>Устранение недостатков, выявленных во время приемки работ на любом из этапов приемки, не продлевает сроков, установленных Графиком выполнения работ.</w:t>
      </w:r>
    </w:p>
    <w:p w14:paraId="0783F988" w14:textId="77777777" w:rsidR="009D0EE8" w:rsidRPr="008F0E2B" w:rsidRDefault="009D0EE8" w:rsidP="009D0EE8">
      <w:pPr>
        <w:widowControl w:val="0"/>
        <w:shd w:val="clear" w:color="auto" w:fill="FFFFFF"/>
        <w:spacing w:before="14" w:after="14" w:line="250" w:lineRule="auto"/>
        <w:ind w:firstLine="720"/>
        <w:jc w:val="both"/>
      </w:pPr>
      <w:r w:rsidRPr="008F0E2B">
        <w:t>Всю документацию, необходимую для осуществления сдачи-приемки любого из этапов работ готовит и предоставляет Заказчику Подрядчик (акты, протоколы и т.п.).</w:t>
      </w:r>
    </w:p>
    <w:p w14:paraId="6D089BCA" w14:textId="77777777" w:rsidR="009D0EE8" w:rsidRPr="008F0E2B" w:rsidRDefault="009D0EE8" w:rsidP="009D0EE8">
      <w:pPr>
        <w:widowControl w:val="0"/>
        <w:shd w:val="clear" w:color="auto" w:fill="FFFFFF"/>
        <w:spacing w:before="14" w:after="14" w:line="250" w:lineRule="auto"/>
        <w:ind w:firstLine="720"/>
        <w:jc w:val="both"/>
      </w:pPr>
      <w:r w:rsidRPr="008F0E2B">
        <w:t>Заказчик, обнаруживший при приемке работ на любом этапе ненадлежащим образом выполненные работы, вправе отказаться от приемки работ. В этом случае стороны составляют двусторонний акт с перечнем выявленных недостатков, необходимых доработок и сроков их выполнения. Подрядчик устраняет выявленные недостатки своими или привлеченными силами за свой счет и после этого повторно предъявляет выполненные работы к сдаче Заказчику.</w:t>
      </w:r>
    </w:p>
    <w:p w14:paraId="7E4D75DC" w14:textId="77777777" w:rsidR="009D0EE8" w:rsidRPr="008F0E2B" w:rsidRDefault="009D0EE8" w:rsidP="009D0EE8">
      <w:pPr>
        <w:widowControl w:val="0"/>
        <w:shd w:val="clear" w:color="auto" w:fill="FFFFFF"/>
        <w:spacing w:before="14" w:after="14" w:line="250" w:lineRule="auto"/>
        <w:ind w:firstLine="720"/>
        <w:jc w:val="both"/>
      </w:pPr>
      <w:r w:rsidRPr="008F0E2B">
        <w:t>В случае необоснованного отказа Подрядчика от подписания двустороннего акта Заказчик составляет и подписывает такой акт в одностороннем порядке. Подписанный представителями Сторон, либо составленный Заказчиком в одностороннем порядке акт является основанием для устранения Подрядчиком недостатков, указанных в таком акте.</w:t>
      </w:r>
    </w:p>
    <w:p w14:paraId="7CAF8542" w14:textId="77777777" w:rsidR="009D0EE8" w:rsidRPr="008F0E2B" w:rsidRDefault="009D0EE8" w:rsidP="009D0EE8">
      <w:pPr>
        <w:widowControl w:val="0"/>
        <w:shd w:val="clear" w:color="auto" w:fill="FFFFFF"/>
        <w:spacing w:before="14" w:after="14" w:line="250" w:lineRule="auto"/>
        <w:ind w:firstLine="720"/>
        <w:jc w:val="both"/>
      </w:pPr>
      <w:r w:rsidRPr="008F0E2B">
        <w:t>После устранения Подрядчиком выявленных недостатков приемка работ осуществляется повторно в соответствии с настоящей статьей.</w:t>
      </w:r>
    </w:p>
    <w:p w14:paraId="74983D6B" w14:textId="05BA8779" w:rsidR="009D0EE8" w:rsidRDefault="009D0EE8" w:rsidP="009D0EE8">
      <w:pPr>
        <w:widowControl w:val="0"/>
        <w:shd w:val="clear" w:color="auto" w:fill="FFFFFF"/>
        <w:spacing w:before="14" w:after="14" w:line="250" w:lineRule="auto"/>
        <w:ind w:firstLine="720"/>
        <w:jc w:val="both"/>
      </w:pPr>
      <w:r w:rsidRPr="008F0E2B">
        <w:t xml:space="preserve">После подписания сторонами Акта приемки законченного строительством объекта (форма КС-11), работы по Договору считаются завершенными, выполненными Подрядчиком и принятыми Заказчиком в полном объеме (за исключением гарантийных обязательств) </w:t>
      </w:r>
      <w:r w:rsidR="00CB167D" w:rsidRPr="008F0E2B">
        <w:t xml:space="preserve">После подписания сторонами Акта приемки законченного строительством объекта приемочной комиссией (форма КС-14) </w:t>
      </w:r>
      <w:r w:rsidRPr="008F0E2B">
        <w:t xml:space="preserve">Заказчик вправе начать эксплуатацию </w:t>
      </w:r>
      <w:r w:rsidR="00CB167D" w:rsidRPr="008F0E2B">
        <w:t>о</w:t>
      </w:r>
      <w:r w:rsidRPr="008F0E2B">
        <w:t>бъекта.</w:t>
      </w:r>
      <w:r>
        <w:t xml:space="preserve"> </w:t>
      </w:r>
    </w:p>
    <w:p w14:paraId="5CDCD77A" w14:textId="77777777" w:rsidR="00BE69DF" w:rsidRPr="00BE69DF" w:rsidRDefault="00BE69DF" w:rsidP="00601BD5">
      <w:pPr>
        <w:shd w:val="clear" w:color="auto" w:fill="FFFFFF" w:themeFill="background1"/>
        <w:tabs>
          <w:tab w:val="left" w:pos="0"/>
          <w:tab w:val="left" w:pos="284"/>
          <w:tab w:val="left" w:pos="993"/>
          <w:tab w:val="left" w:pos="1276"/>
        </w:tabs>
        <w:spacing w:line="250" w:lineRule="auto"/>
        <w:jc w:val="both"/>
      </w:pPr>
      <w:r>
        <w:rPr>
          <w:color w:val="C00000"/>
        </w:rPr>
        <w:t xml:space="preserve">            </w:t>
      </w:r>
    </w:p>
    <w:p w14:paraId="1F4338F7" w14:textId="77777777" w:rsidR="00170421" w:rsidRPr="00FE3271" w:rsidRDefault="00813283" w:rsidP="00601BD5">
      <w:pPr>
        <w:pStyle w:val="af7"/>
        <w:spacing w:line="250" w:lineRule="auto"/>
      </w:pPr>
      <w:r w:rsidRPr="00FE3271">
        <w:t>1</w:t>
      </w:r>
      <w:r w:rsidR="006F4969" w:rsidRPr="00FE3271">
        <w:t>2</w:t>
      </w:r>
      <w:r w:rsidRPr="00FE3271">
        <w:t xml:space="preserve">. </w:t>
      </w:r>
      <w:r w:rsidR="006F4969" w:rsidRPr="00FE3271">
        <w:t>Безопасность труда</w:t>
      </w:r>
    </w:p>
    <w:p w14:paraId="70ED26CE"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.1. </w:t>
      </w:r>
      <w:r w:rsidRPr="00B72B50">
        <w:rPr>
          <w:rFonts w:ascii="Times New Roman" w:hAnsi="Times New Roman"/>
          <w:sz w:val="24"/>
          <w:szCs w:val="24"/>
        </w:rPr>
        <w:t>Подрядчик обязуется:</w:t>
      </w:r>
    </w:p>
    <w:p w14:paraId="54F6AD3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14:paraId="165EEA2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14:paraId="52487F6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14:paraId="424B7718"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w:t>
      </w:r>
      <w:r w:rsidRPr="00C3623B">
        <w:rPr>
          <w:rFonts w:ascii="Times New Roman" w:hAnsi="Times New Roman"/>
          <w:sz w:val="24"/>
          <w:szCs w:val="24"/>
        </w:rPr>
        <w:t>связанных с</w:t>
      </w:r>
      <w:r w:rsidRPr="00B72B50">
        <w:rPr>
          <w:rFonts w:ascii="Times New Roman" w:hAnsi="Times New Roman"/>
          <w:sz w:val="24"/>
          <w:szCs w:val="24"/>
        </w:rPr>
        <w:t xml:space="preserve"> загрязнением (утв. приказом Минздравсоцразвития РФ от 25.04.2011 № 340н с изменениями и дополнениями от 12.12.2013 и 20.02.2014;</w:t>
      </w:r>
    </w:p>
    <w:p w14:paraId="642498CD"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w:t>
      </w:r>
      <w:r w:rsidR="006F4969">
        <w:rPr>
          <w:rFonts w:ascii="Times New Roman" w:hAnsi="Times New Roman"/>
          <w:sz w:val="24"/>
          <w:szCs w:val="24"/>
        </w:rPr>
        <w:t xml:space="preserve">ом Минтруда РФ от </w:t>
      </w:r>
      <w:r w:rsidR="006F4969">
        <w:rPr>
          <w:rFonts w:ascii="Times New Roman" w:hAnsi="Times New Roman"/>
          <w:sz w:val="24"/>
          <w:szCs w:val="24"/>
        </w:rPr>
        <w:lastRenderedPageBreak/>
        <w:t>28.03.2014</w:t>
      </w:r>
      <w:r w:rsidRPr="00B72B50">
        <w:rPr>
          <w:rFonts w:ascii="Times New Roman" w:hAnsi="Times New Roman"/>
          <w:sz w:val="24"/>
          <w:szCs w:val="24"/>
        </w:rPr>
        <w:t xml:space="preserve">  № 155н);</w:t>
      </w:r>
    </w:p>
    <w:p w14:paraId="6B06DC7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14:paraId="0143D17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14:paraId="21C68F3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14:paraId="5971803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охраны труда при эксплуатации и техническом обслуживании автомобилей и других транспортных средств на пневмоходу в энергетике РД 153-34.0-03.420-2002 (утв. РАО "ЕЭС России" 19.02.2002 г. и Минэнерго РФ 15.03.2002 г.)</w:t>
      </w:r>
    </w:p>
    <w:p w14:paraId="72514CCE"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Стандарта организации СТО 34.01-30.1-001-2016 «Порядок применения электрозащитных средств в электросетевом комплексе ПАО «Россети». Требования к эксплуатации и испытаниям» (утв. Распоряжением ПАО «Россети» от 11.08.2016 № 336р); </w:t>
      </w:r>
    </w:p>
    <w:p w14:paraId="33FC7C9D"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14:paraId="78455D9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14:paraId="6325A85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Инструкции по эксплуатации силовых кабельных линий. Часть 1. Кабельные линии напряжением до 35 кВ, РД 34.20.508, утв. Главтехупр. Минэнерго СССР 15.10.79;</w:t>
      </w:r>
    </w:p>
    <w:p w14:paraId="36B8848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14:paraId="5FC0DDD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14:paraId="050CA203"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14:paraId="50AFF314"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14:paraId="090D23A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14:paraId="581C9767"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14:paraId="5BE921E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«Россети». Общие технические требования» (утв. Распоряжением ОАО «Россети» от 15.01.2015 № 6р);</w:t>
      </w:r>
    </w:p>
    <w:p w14:paraId="19C7ADA9"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«Россети» от 15.01.2015 № 6р);</w:t>
      </w:r>
    </w:p>
    <w:p w14:paraId="1C5DEC1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«Россети». Общие технические требования» (утв. Распоряжением ОАО «Россети» от 15.01.2015 № 6р);</w:t>
      </w:r>
    </w:p>
    <w:p w14:paraId="03076225"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14:paraId="4D4CE402"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14:paraId="19D3EDE8"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14:paraId="1B66E68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14:paraId="55A572AC"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lastRenderedPageBreak/>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601BD5">
        <w:rPr>
          <w:rFonts w:ascii="Times New Roman" w:hAnsi="Times New Roman"/>
          <w:sz w:val="24"/>
          <w:szCs w:val="24"/>
        </w:rPr>
        <w:t>,</w:t>
      </w:r>
      <w:r w:rsidRPr="00B72B50">
        <w:rPr>
          <w:rFonts w:ascii="Times New Roman" w:hAnsi="Times New Roman"/>
          <w:sz w:val="24"/>
          <w:szCs w:val="24"/>
        </w:rPr>
        <w:t xml:space="preserve">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настоящего Договора.</w:t>
      </w:r>
    </w:p>
    <w:p w14:paraId="472D16D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14:paraId="27D1EE3B"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14:paraId="3BAD02C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1.5. Организовывать выдачу наряда при выполнении работ</w:t>
      </w:r>
      <w:r w:rsidR="00605B9A">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 указанной в СНиП 12-03-2001.</w:t>
      </w:r>
    </w:p>
    <w:p w14:paraId="77509915" w14:textId="77777777" w:rsidR="00170421"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1.6. Обеспечить выполнение персоналом Подрядчика требований электробезопасности предусмотренных актом-допуском, а также указанных при </w:t>
      </w:r>
    </w:p>
    <w:p w14:paraId="6A0DA014"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проведении целевого инструктажа по охране труда и инструктажа по схемам электроустановок допускающим или наблюдающим.</w:t>
      </w:r>
    </w:p>
    <w:p w14:paraId="27C31D5F"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14:paraId="034A93E4"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14:paraId="5F18452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1.9.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4.3.</w:t>
      </w:r>
    </w:p>
    <w:p w14:paraId="4121D345" w14:textId="269C4A2E"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.2.</w:t>
      </w:r>
      <w:r w:rsidR="00570F7D">
        <w:rPr>
          <w:rFonts w:ascii="Times New Roman" w:hAnsi="Times New Roman"/>
          <w:sz w:val="24"/>
          <w:szCs w:val="24"/>
        </w:rPr>
        <w:t xml:space="preserve"> </w:t>
      </w:r>
      <w:r w:rsidRPr="00570F7D">
        <w:rPr>
          <w:rFonts w:ascii="Times New Roman" w:hAnsi="Times New Roman"/>
          <w:b/>
          <w:sz w:val="24"/>
          <w:szCs w:val="24"/>
        </w:rPr>
        <w:t>Заказчик обязуется:</w:t>
      </w:r>
    </w:p>
    <w:p w14:paraId="49B2D056"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на энергетических объектах</w:t>
      </w:r>
      <w:r w:rsidR="00605B9A">
        <w:rPr>
          <w:rFonts w:ascii="Times New Roman" w:hAnsi="Times New Roman"/>
          <w:sz w:val="24"/>
          <w:szCs w:val="24"/>
        </w:rPr>
        <w:t>,</w:t>
      </w:r>
      <w:r w:rsidRPr="00B72B50">
        <w:rPr>
          <w:rFonts w:ascii="Times New Roman" w:hAnsi="Times New Roman"/>
          <w:sz w:val="24"/>
          <w:szCs w:val="24"/>
        </w:rPr>
        <w:t xml:space="preserve"> принадлежащих Заказчику или им обслуживаемых.</w:t>
      </w:r>
    </w:p>
    <w:p w14:paraId="6BEF5E03"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14:paraId="58F6931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14:paraId="06750EA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14:paraId="53BFF2D6"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14:paraId="05D3D13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w:t>
      </w:r>
      <w:r w:rsidRPr="00B72B50">
        <w:rPr>
          <w:rFonts w:ascii="Times New Roman" w:hAnsi="Times New Roman"/>
          <w:sz w:val="24"/>
          <w:szCs w:val="24"/>
        </w:rPr>
        <w:lastRenderedPageBreak/>
        <w:t>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14:paraId="150D4235" w14:textId="318057EC" w:rsidR="00813283" w:rsidRPr="00096799" w:rsidRDefault="00813283" w:rsidP="00096799">
      <w:pPr>
        <w:pStyle w:val="ConsNormal"/>
        <w:spacing w:line="250" w:lineRule="auto"/>
        <w:ind w:right="283"/>
        <w:jc w:val="both"/>
        <w:rPr>
          <w:rFonts w:ascii="Times New Roman" w:hAnsi="Times New Roman"/>
          <w:sz w:val="24"/>
          <w:szCs w:val="24"/>
        </w:rPr>
      </w:pPr>
      <w:r w:rsidRPr="00096799">
        <w:rPr>
          <w:rFonts w:ascii="Times New Roman" w:hAnsi="Times New Roman"/>
          <w:sz w:val="24"/>
          <w:szCs w:val="24"/>
        </w:rPr>
        <w:t>1</w:t>
      </w:r>
      <w:r w:rsidR="006F4969" w:rsidRPr="00096799">
        <w:rPr>
          <w:rFonts w:ascii="Times New Roman" w:hAnsi="Times New Roman"/>
          <w:sz w:val="24"/>
          <w:szCs w:val="24"/>
        </w:rPr>
        <w:t>2</w:t>
      </w:r>
      <w:r w:rsidRPr="00096799">
        <w:rPr>
          <w:rFonts w:ascii="Times New Roman" w:hAnsi="Times New Roman"/>
          <w:sz w:val="24"/>
          <w:szCs w:val="24"/>
        </w:rPr>
        <w:t>.2.7. Предоставить Подрядчику список лиц АО «</w:t>
      </w:r>
      <w:r w:rsidR="007520DC" w:rsidRPr="00096799">
        <w:rPr>
          <w:rFonts w:ascii="Times New Roman" w:hAnsi="Times New Roman"/>
          <w:sz w:val="24"/>
          <w:szCs w:val="24"/>
        </w:rPr>
        <w:t>Региональная энергетическая компания</w:t>
      </w:r>
      <w:r w:rsidRPr="00096799">
        <w:rPr>
          <w:rFonts w:ascii="Times New Roman" w:hAnsi="Times New Roman"/>
          <w:sz w:val="24"/>
          <w:szCs w:val="24"/>
        </w:rPr>
        <w:t>», уполномоченных осуществлять проверки бригад (или отдельных лиц) и имеющих право отстранять их от работы согласно п.п. 1</w:t>
      </w:r>
      <w:r w:rsidR="006F4969" w:rsidRPr="00096799">
        <w:rPr>
          <w:rFonts w:ascii="Times New Roman" w:hAnsi="Times New Roman"/>
          <w:sz w:val="24"/>
          <w:szCs w:val="24"/>
        </w:rPr>
        <w:t>2</w:t>
      </w:r>
      <w:r w:rsidRPr="00096799">
        <w:rPr>
          <w:rFonts w:ascii="Times New Roman" w:hAnsi="Times New Roman"/>
          <w:sz w:val="24"/>
          <w:szCs w:val="24"/>
        </w:rPr>
        <w:t>.4.2, 1</w:t>
      </w:r>
      <w:r w:rsidR="006F4969" w:rsidRPr="00096799">
        <w:rPr>
          <w:rFonts w:ascii="Times New Roman" w:hAnsi="Times New Roman"/>
          <w:sz w:val="24"/>
          <w:szCs w:val="24"/>
        </w:rPr>
        <w:t>2</w:t>
      </w:r>
      <w:r w:rsidRPr="00096799">
        <w:rPr>
          <w:rFonts w:ascii="Times New Roman" w:hAnsi="Times New Roman"/>
          <w:sz w:val="24"/>
          <w:szCs w:val="24"/>
        </w:rPr>
        <w:t>.4.3.</w:t>
      </w:r>
    </w:p>
    <w:p w14:paraId="38B1A3C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.3. </w:t>
      </w:r>
      <w:r w:rsidRPr="00EB3669">
        <w:rPr>
          <w:rFonts w:ascii="Times New Roman" w:hAnsi="Times New Roman"/>
          <w:b/>
          <w:sz w:val="24"/>
          <w:szCs w:val="24"/>
        </w:rPr>
        <w:t>Подрядчик имеет право:</w:t>
      </w:r>
    </w:p>
    <w:p w14:paraId="11E3D4F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3.1. Производить, согласно Договору, под своим руководством и контролем, работу строительно-монтажных, ремонтных и наладочных работ энергетических объектов</w:t>
      </w:r>
      <w:r w:rsidR="00605B9A">
        <w:rPr>
          <w:rFonts w:ascii="Times New Roman" w:hAnsi="Times New Roman"/>
          <w:sz w:val="24"/>
          <w:szCs w:val="24"/>
        </w:rPr>
        <w:t>,</w:t>
      </w:r>
      <w:r w:rsidRPr="00B72B50">
        <w:rPr>
          <w:rFonts w:ascii="Times New Roman" w:hAnsi="Times New Roman"/>
          <w:sz w:val="24"/>
          <w:szCs w:val="24"/>
        </w:rPr>
        <w:t xml:space="preserve"> принадлежащих Заказчику или им обслуживаемых.</w:t>
      </w:r>
    </w:p>
    <w:p w14:paraId="6C6CF35F"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w:t>
      </w:r>
      <w:r>
        <w:rPr>
          <w:rFonts w:ascii="Times New Roman" w:hAnsi="Times New Roman"/>
          <w:sz w:val="24"/>
          <w:szCs w:val="24"/>
        </w:rPr>
        <w:t>11</w:t>
      </w:r>
      <w:r w:rsidRPr="00B72B50">
        <w:rPr>
          <w:rFonts w:ascii="Times New Roman" w:hAnsi="Times New Roman"/>
          <w:sz w:val="24"/>
          <w:szCs w:val="24"/>
        </w:rPr>
        <w:t>.2.</w:t>
      </w:r>
    </w:p>
    <w:p w14:paraId="2AC16AD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14:paraId="592C802A"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3.4. Требовать от Заказчика своевременного присвоения прав персоналу согласно п.2.2.</w:t>
      </w:r>
    </w:p>
    <w:p w14:paraId="1B3D9EBB" w14:textId="77777777" w:rsidR="00813283" w:rsidRPr="00EB3669" w:rsidRDefault="00813283" w:rsidP="00601BD5">
      <w:pPr>
        <w:pStyle w:val="ConsNormal"/>
        <w:spacing w:line="250" w:lineRule="auto"/>
        <w:ind w:right="283"/>
        <w:jc w:val="both"/>
        <w:rPr>
          <w:rFonts w:ascii="Times New Roman" w:hAnsi="Times New Roman"/>
          <w:b/>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.4. </w:t>
      </w:r>
      <w:r w:rsidRPr="00EB3669">
        <w:rPr>
          <w:rFonts w:ascii="Times New Roman" w:hAnsi="Times New Roman"/>
          <w:b/>
          <w:sz w:val="24"/>
          <w:szCs w:val="24"/>
        </w:rPr>
        <w:t>Заказчик имеет право:</w:t>
      </w:r>
    </w:p>
    <w:p w14:paraId="25FF2CC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14:paraId="496479CC"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4.2. Проверять выполнение персоналом Подрядчика требований действующих нормативно-технических документов</w:t>
      </w:r>
      <w:r w:rsidR="00605B9A">
        <w:rPr>
          <w:rFonts w:ascii="Times New Roman" w:hAnsi="Times New Roman"/>
          <w:sz w:val="24"/>
          <w:szCs w:val="24"/>
        </w:rPr>
        <w:t>,</w:t>
      </w:r>
      <w:r w:rsidRPr="00B72B50">
        <w:rPr>
          <w:rFonts w:ascii="Times New Roman" w:hAnsi="Times New Roman"/>
          <w:sz w:val="24"/>
          <w:szCs w:val="24"/>
        </w:rPr>
        <w:t xml:space="preserve"> указанных в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14:paraId="2EA15BDB"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605B9A">
        <w:rPr>
          <w:rFonts w:ascii="Times New Roman" w:hAnsi="Times New Roman"/>
          <w:sz w:val="24"/>
          <w:szCs w:val="24"/>
        </w:rPr>
        <w:t>,</w:t>
      </w:r>
      <w:r w:rsidRPr="00B72B50">
        <w:rPr>
          <w:rFonts w:ascii="Times New Roman" w:hAnsi="Times New Roman"/>
          <w:sz w:val="24"/>
          <w:szCs w:val="24"/>
        </w:rPr>
        <w:t xml:space="preserve"> определенном п.1</w:t>
      </w:r>
      <w:r w:rsidR="006F4969">
        <w:rPr>
          <w:rFonts w:ascii="Times New Roman" w:hAnsi="Times New Roman"/>
          <w:sz w:val="24"/>
          <w:szCs w:val="24"/>
        </w:rPr>
        <w:t>2</w:t>
      </w:r>
      <w:r w:rsidRPr="00B72B50">
        <w:rPr>
          <w:rFonts w:ascii="Times New Roman" w:hAnsi="Times New Roman"/>
          <w:sz w:val="24"/>
          <w:szCs w:val="24"/>
        </w:rPr>
        <w:t xml:space="preserve">.4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14:paraId="7F4DA4B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w:t>
      </w:r>
    </w:p>
    <w:p w14:paraId="60B5F21A"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2E6D30">
        <w:rPr>
          <w:rFonts w:ascii="Times New Roman" w:hAnsi="Times New Roman"/>
          <w:sz w:val="24"/>
          <w:szCs w:val="24"/>
        </w:rPr>
        <w:t>1</w:t>
      </w:r>
      <w:r w:rsidR="006F4969" w:rsidRPr="002E6D30">
        <w:rPr>
          <w:rFonts w:ascii="Times New Roman" w:hAnsi="Times New Roman"/>
          <w:sz w:val="24"/>
          <w:szCs w:val="24"/>
        </w:rPr>
        <w:t>2</w:t>
      </w:r>
      <w:r w:rsidRPr="002E6D30">
        <w:rPr>
          <w:rFonts w:ascii="Times New Roman" w:hAnsi="Times New Roman"/>
          <w:sz w:val="24"/>
          <w:szCs w:val="24"/>
        </w:rPr>
        <w:t>.4.5. Требовать от Подрядчика возмещения ущерба (затрат) вызванного несоблюдением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 1</w:t>
      </w:r>
      <w:r w:rsidR="006F4969" w:rsidRPr="002E6D30">
        <w:rPr>
          <w:rFonts w:ascii="Times New Roman" w:hAnsi="Times New Roman"/>
          <w:sz w:val="24"/>
          <w:szCs w:val="24"/>
        </w:rPr>
        <w:t>2</w:t>
      </w:r>
      <w:r w:rsidRPr="002E6D30">
        <w:rPr>
          <w:rFonts w:ascii="Times New Roman" w:hAnsi="Times New Roman"/>
          <w:sz w:val="24"/>
          <w:szCs w:val="24"/>
        </w:rPr>
        <w:t>.4.</w:t>
      </w:r>
    </w:p>
    <w:p w14:paraId="3F15AAA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14:paraId="3D3FE4D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 Подрядчик несет ответственность за:</w:t>
      </w:r>
    </w:p>
    <w:p w14:paraId="573BCE39"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5.1. Соблюдение требований безопасного производства работ персоналом Подрядчика.</w:t>
      </w:r>
    </w:p>
    <w:p w14:paraId="2C6335A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14:paraId="750F06E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2E6D30">
        <w:rPr>
          <w:rFonts w:ascii="Times New Roman" w:hAnsi="Times New Roman"/>
          <w:sz w:val="24"/>
          <w:szCs w:val="24"/>
        </w:rPr>
        <w:t>1</w:t>
      </w:r>
      <w:r w:rsidR="006F4969" w:rsidRPr="002E6D30">
        <w:rPr>
          <w:rFonts w:ascii="Times New Roman" w:hAnsi="Times New Roman"/>
          <w:sz w:val="24"/>
          <w:szCs w:val="24"/>
        </w:rPr>
        <w:t>2</w:t>
      </w:r>
      <w:r w:rsidRPr="002E6D3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w:t>
      </w:r>
      <w:r w:rsidR="006F4969" w:rsidRPr="002E6D30">
        <w:rPr>
          <w:rFonts w:ascii="Times New Roman" w:hAnsi="Times New Roman"/>
          <w:sz w:val="24"/>
          <w:szCs w:val="24"/>
        </w:rPr>
        <w:t>2</w:t>
      </w:r>
      <w:r w:rsidRPr="002E6D30">
        <w:rPr>
          <w:rFonts w:ascii="Times New Roman" w:hAnsi="Times New Roman"/>
          <w:sz w:val="24"/>
          <w:szCs w:val="24"/>
        </w:rPr>
        <w:t xml:space="preserve">.1.1 </w:t>
      </w:r>
      <w:r w:rsidRPr="002E6D30">
        <w:rPr>
          <w:rFonts w:ascii="Times New Roman" w:hAnsi="Times New Roman"/>
          <w:sz w:val="24"/>
          <w:szCs w:val="24"/>
        </w:rPr>
        <w:lastRenderedPageBreak/>
        <w:t>на основании соответствующей претензии Заказчика, выставленной в адрес Подрядчика.</w:t>
      </w:r>
    </w:p>
    <w:p w14:paraId="5C89FDE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действующих нормативно-технических документов</w:t>
      </w:r>
      <w:r w:rsidR="00605B9A">
        <w:rPr>
          <w:rFonts w:ascii="Times New Roman" w:hAnsi="Times New Roman"/>
          <w:sz w:val="24"/>
          <w:szCs w:val="24"/>
        </w:rPr>
        <w:t>,</w:t>
      </w:r>
      <w:r w:rsidRPr="00B72B50">
        <w:rPr>
          <w:rFonts w:ascii="Times New Roman" w:hAnsi="Times New Roman"/>
          <w:sz w:val="24"/>
          <w:szCs w:val="24"/>
        </w:rPr>
        <w:t xml:space="preserve"> указанных в п.</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в установленном объеме на этих объектах.</w:t>
      </w:r>
    </w:p>
    <w:p w14:paraId="34DE632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6. Заказчик несет ответственность за:</w:t>
      </w:r>
    </w:p>
    <w:p w14:paraId="528EC002" w14:textId="77777777" w:rsidR="00D930F2" w:rsidRDefault="00813283" w:rsidP="009F1013">
      <w:pPr>
        <w:spacing w:line="250" w:lineRule="auto"/>
        <w:ind w:firstLine="708"/>
        <w:jc w:val="both"/>
      </w:pPr>
      <w:r>
        <w:t>1</w:t>
      </w:r>
      <w:r w:rsidR="006F4969">
        <w:t>2</w:t>
      </w:r>
      <w:r>
        <w:t>.</w:t>
      </w:r>
      <w:r w:rsidRPr="00B72B50">
        <w:t>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14:paraId="4968FBB2" w14:textId="77777777" w:rsidR="006C0363" w:rsidRPr="009F1013" w:rsidRDefault="006C0363" w:rsidP="009F1013">
      <w:pPr>
        <w:spacing w:line="250" w:lineRule="auto"/>
        <w:ind w:firstLine="708"/>
        <w:jc w:val="both"/>
      </w:pPr>
    </w:p>
    <w:p w14:paraId="5B8CB5E0" w14:textId="77777777" w:rsidR="006C2741" w:rsidRPr="00FE3271" w:rsidRDefault="006C2741" w:rsidP="00601BD5">
      <w:pPr>
        <w:pStyle w:val="af7"/>
        <w:spacing w:line="250" w:lineRule="auto"/>
      </w:pPr>
      <w:r w:rsidRPr="00FE3271">
        <w:t>1</w:t>
      </w:r>
      <w:r w:rsidR="00F10B5D" w:rsidRPr="00FE3271">
        <w:t>3</w:t>
      </w:r>
      <w:r w:rsidRPr="00FE3271">
        <w:t>. Имущественная ответственность</w:t>
      </w:r>
    </w:p>
    <w:p w14:paraId="402A46E4" w14:textId="1B62498E" w:rsidR="000575DF" w:rsidRPr="00340779" w:rsidRDefault="006C2741" w:rsidP="00601BD5">
      <w:pPr>
        <w:shd w:val="clear" w:color="auto" w:fill="FFFFFF"/>
        <w:tabs>
          <w:tab w:val="left" w:pos="1620"/>
        </w:tabs>
        <w:spacing w:before="14" w:after="14" w:line="250" w:lineRule="auto"/>
        <w:ind w:firstLine="720"/>
        <w:jc w:val="both"/>
      </w:pPr>
      <w:r w:rsidRPr="007625D1">
        <w:t>1</w:t>
      </w:r>
      <w:r w:rsidR="00F10B5D">
        <w:t>3</w:t>
      </w:r>
      <w:r w:rsidRPr="007625D1">
        <w:t xml:space="preserve">.1. Заказчик за нарушение договорных обязательств, а </w:t>
      </w:r>
      <w:r w:rsidRPr="00340779">
        <w:t>именно, за задержку расчетов за выполненные работы, уплачивает Подрядчику пени в размере 0,02 % от стоимости подлежащих оплате</w:t>
      </w:r>
      <w:r w:rsidR="00C53461" w:rsidRPr="00340779">
        <w:t xml:space="preserve"> работ за каждый день просрочки</w:t>
      </w:r>
      <w:r w:rsidRPr="00340779">
        <w:rPr>
          <w:spacing w:val="-2"/>
        </w:rPr>
        <w:t xml:space="preserve">, </w:t>
      </w:r>
      <w:r w:rsidR="000575DF" w:rsidRPr="00340779">
        <w:rPr>
          <w:spacing w:val="-2"/>
        </w:rPr>
        <w:t>начиная с</w:t>
      </w:r>
      <w:r w:rsidR="0054423A" w:rsidRPr="00340779">
        <w:rPr>
          <w:spacing w:val="-2"/>
        </w:rPr>
        <w:t>о следующего</w:t>
      </w:r>
      <w:r w:rsidR="000575DF" w:rsidRPr="00340779">
        <w:rPr>
          <w:spacing w:val="-2"/>
        </w:rPr>
        <w:t xml:space="preserve"> дня после </w:t>
      </w:r>
      <w:r w:rsidR="0054423A" w:rsidRPr="00340779">
        <w:rPr>
          <w:spacing w:val="-2"/>
        </w:rPr>
        <w:t>наступления срока оплаты</w:t>
      </w:r>
      <w:r w:rsidR="000575DF" w:rsidRPr="00340779">
        <w:rPr>
          <w:spacing w:val="-2"/>
        </w:rPr>
        <w:t>, но не более 5% от неоплаченной в срок суммы.</w:t>
      </w:r>
    </w:p>
    <w:p w14:paraId="30EE5D9D" w14:textId="77777777" w:rsidR="009A071C" w:rsidRPr="00340779" w:rsidRDefault="006C2741" w:rsidP="00601BD5">
      <w:pPr>
        <w:shd w:val="clear" w:color="auto" w:fill="FFFFFF"/>
        <w:tabs>
          <w:tab w:val="left" w:pos="1620"/>
        </w:tabs>
        <w:spacing w:before="14" w:after="14" w:line="250" w:lineRule="auto"/>
        <w:ind w:firstLine="720"/>
        <w:jc w:val="both"/>
      </w:pPr>
      <w:r w:rsidRPr="00340779">
        <w:rPr>
          <w:spacing w:val="-2"/>
        </w:rPr>
        <w:t>1</w:t>
      </w:r>
      <w:r w:rsidR="00F10B5D" w:rsidRPr="00340779">
        <w:rPr>
          <w:spacing w:val="-2"/>
        </w:rPr>
        <w:t>3</w:t>
      </w:r>
      <w:r w:rsidRPr="00340779">
        <w:rPr>
          <w:spacing w:val="-2"/>
        </w:rPr>
        <w:t xml:space="preserve">.2. </w:t>
      </w:r>
      <w:r w:rsidRPr="00340779">
        <w:t>Подрядчик при нарушении договорных обязательств уплачивает Заказчику:</w:t>
      </w:r>
    </w:p>
    <w:p w14:paraId="438A2022" w14:textId="14E69358" w:rsidR="006C2741" w:rsidRPr="00CC773B" w:rsidRDefault="006C2741" w:rsidP="0054423A">
      <w:pPr>
        <w:suppressAutoHyphens/>
        <w:spacing w:before="14" w:after="14" w:line="250" w:lineRule="auto"/>
        <w:ind w:right="-5"/>
        <w:jc w:val="both"/>
        <w:rPr>
          <w:bCs/>
        </w:rPr>
      </w:pPr>
      <w:r w:rsidRPr="00340779">
        <w:rPr>
          <w:bCs/>
        </w:rPr>
        <w:t xml:space="preserve">за несоблюдение срока окончания всех работ и сдачи результата работ Заказчику - пени в размере 0,1% от </w:t>
      </w:r>
      <w:r w:rsidR="00EB3669" w:rsidRPr="00340779">
        <w:rPr>
          <w:bCs/>
        </w:rPr>
        <w:t xml:space="preserve">стоимости не выполненных </w:t>
      </w:r>
      <w:r w:rsidR="0054423A" w:rsidRPr="00340779">
        <w:rPr>
          <w:bCs/>
        </w:rPr>
        <w:t xml:space="preserve">в срок </w:t>
      </w:r>
      <w:r w:rsidR="00EB3669" w:rsidRPr="00340779">
        <w:rPr>
          <w:bCs/>
        </w:rPr>
        <w:t xml:space="preserve">Работ </w:t>
      </w:r>
      <w:r w:rsidRPr="00340779">
        <w:rPr>
          <w:bCs/>
        </w:rPr>
        <w:t>за каждый</w:t>
      </w:r>
      <w:r w:rsidRPr="00EB3669">
        <w:rPr>
          <w:bCs/>
        </w:rPr>
        <w:t xml:space="preserve"> день просрочки до фактического исполнения обязательства;</w:t>
      </w:r>
    </w:p>
    <w:p w14:paraId="24FF98DC" w14:textId="48FCDD88" w:rsidR="006C2741" w:rsidRPr="007625D1" w:rsidRDefault="006C2741" w:rsidP="00601BD5">
      <w:pPr>
        <w:widowControl w:val="0"/>
        <w:shd w:val="clear" w:color="auto" w:fill="FFFFFF"/>
        <w:spacing w:before="14" w:after="14" w:line="250" w:lineRule="auto"/>
        <w:ind w:firstLine="720"/>
        <w:jc w:val="both"/>
      </w:pPr>
      <w:r w:rsidRPr="00CC773B">
        <w:t>1</w:t>
      </w:r>
      <w:r w:rsidR="00F10B5D" w:rsidRPr="00CC773B">
        <w:t>3</w:t>
      </w:r>
      <w:r w:rsidRPr="00CC773B">
        <w:t>.</w:t>
      </w:r>
      <w:r w:rsidR="00C9443A" w:rsidRPr="00CC773B">
        <w:t>3</w:t>
      </w:r>
      <w:r w:rsidRPr="00CC773B">
        <w:t>. В случаях</w:t>
      </w:r>
      <w:r w:rsidRPr="007625D1">
        <w:t xml:space="preserve">, когда объект по завершению работ не может быть принят в эксплуатацию </w:t>
      </w:r>
      <w:r w:rsidR="0054423A" w:rsidRPr="00340779">
        <w:t xml:space="preserve">по вине Подрядчика </w:t>
      </w:r>
      <w:r w:rsidRPr="00340779">
        <w:t>из</w:t>
      </w:r>
      <w:r w:rsidRPr="007625D1">
        <w:t xml:space="preserve">-за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w:t>
      </w:r>
      <w:r w:rsidRPr="00EB3669">
        <w:t xml:space="preserve">При этом Подрядчик уплачивает пени в размере </w:t>
      </w:r>
      <w:r w:rsidRPr="00751000">
        <w:t xml:space="preserve">0,2% </w:t>
      </w:r>
      <w:r w:rsidRPr="00EB3669">
        <w:t>от цены Договора за каждый день просрочки сверх установленной даты ввода объекта в эксплуатацию.</w:t>
      </w:r>
    </w:p>
    <w:p w14:paraId="7C9807F6"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14:paraId="6F76529D"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14:paraId="294C40C1"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14:paraId="6D5CFF5B"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14:paraId="23BD3EB2" w14:textId="77777777" w:rsidR="00F10B5D" w:rsidRDefault="00F10B5D" w:rsidP="00CB167D">
      <w:pPr>
        <w:shd w:val="clear" w:color="auto" w:fill="FFFFFF"/>
        <w:spacing w:before="14" w:after="14" w:line="250" w:lineRule="auto"/>
        <w:ind w:firstLine="720"/>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2E1AF73A" w14:textId="591FEE53" w:rsidR="006C2741" w:rsidRPr="007625D1" w:rsidRDefault="00F10B5D" w:rsidP="00601BD5">
      <w:pPr>
        <w:shd w:val="clear" w:color="auto" w:fill="FFFFFF"/>
        <w:tabs>
          <w:tab w:val="left" w:pos="1440"/>
        </w:tabs>
        <w:spacing w:before="14" w:after="14" w:line="250" w:lineRule="auto"/>
        <w:ind w:firstLine="720"/>
        <w:jc w:val="both"/>
        <w:rPr>
          <w:bCs/>
          <w:iCs/>
        </w:rPr>
      </w:pPr>
      <w:r>
        <w:t>13</w:t>
      </w:r>
      <w:r w:rsidR="006C2741" w:rsidRPr="007625D1">
        <w:t>.</w:t>
      </w:r>
      <w:r w:rsidR="00C9443A">
        <w:t>9</w:t>
      </w:r>
      <w:r w:rsidR="006C2741" w:rsidRPr="007625D1">
        <w:t xml:space="preserve">. </w:t>
      </w:r>
      <w:r w:rsidR="006C2741" w:rsidRPr="007625D1">
        <w:rPr>
          <w:bCs/>
          <w:iCs/>
          <w:spacing w:val="6"/>
        </w:rPr>
        <w:t>Подрядчик несет полную ответственность за обеспечение сохранности</w:t>
      </w:r>
      <w:r w:rsidR="006C2741" w:rsidRPr="007625D1">
        <w:rPr>
          <w:bCs/>
          <w:iCs/>
        </w:rPr>
        <w:t xml:space="preserve"> о</w:t>
      </w:r>
      <w:r w:rsidR="006C2741" w:rsidRPr="007625D1">
        <w:rPr>
          <w:bCs/>
          <w:iCs/>
          <w:spacing w:val="2"/>
        </w:rPr>
        <w:t xml:space="preserve">бъекта, оборудования и материалов, начиная со дня </w:t>
      </w:r>
      <w:r w:rsidR="006C2741" w:rsidRPr="00340779">
        <w:rPr>
          <w:bCs/>
          <w:iCs/>
          <w:spacing w:val="2"/>
        </w:rPr>
        <w:t xml:space="preserve">начала работ до дня подписания акта приемки законченного строительством объекта </w:t>
      </w:r>
      <w:r w:rsidR="00340779" w:rsidRPr="00340779">
        <w:rPr>
          <w:bCs/>
          <w:iCs/>
          <w:spacing w:val="2"/>
        </w:rPr>
        <w:t xml:space="preserve">рабочей </w:t>
      </w:r>
      <w:r w:rsidR="006C2741" w:rsidRPr="00340779">
        <w:rPr>
          <w:bCs/>
          <w:iCs/>
          <w:spacing w:val="2"/>
        </w:rPr>
        <w:t>комиссией по форме №</w:t>
      </w:r>
      <w:r w:rsidR="00EB3669" w:rsidRPr="00340779">
        <w:rPr>
          <w:bCs/>
          <w:iCs/>
          <w:spacing w:val="2"/>
        </w:rPr>
        <w:t xml:space="preserve"> </w:t>
      </w:r>
      <w:r w:rsidR="00340779" w:rsidRPr="00340779">
        <w:rPr>
          <w:bCs/>
          <w:iCs/>
          <w:spacing w:val="2"/>
        </w:rPr>
        <w:t>КС-</w:t>
      </w:r>
      <w:r w:rsidR="00EB3669" w:rsidRPr="00340779">
        <w:rPr>
          <w:bCs/>
          <w:iCs/>
          <w:spacing w:val="2"/>
        </w:rPr>
        <w:t>1</w:t>
      </w:r>
      <w:r w:rsidR="00383F8B" w:rsidRPr="00340779">
        <w:rPr>
          <w:bCs/>
          <w:iCs/>
          <w:spacing w:val="2"/>
        </w:rPr>
        <w:t>1</w:t>
      </w:r>
      <w:r w:rsidR="00EB3669" w:rsidRPr="00340779">
        <w:rPr>
          <w:bCs/>
          <w:iCs/>
          <w:spacing w:val="2"/>
        </w:rPr>
        <w:t xml:space="preserve"> </w:t>
      </w:r>
      <w:r w:rsidR="006C2741" w:rsidRPr="00340779">
        <w:rPr>
          <w:bCs/>
          <w:iCs/>
        </w:rPr>
        <w:t>,</w:t>
      </w:r>
      <w:r w:rsidR="006C2741" w:rsidRPr="00EB3669">
        <w:rPr>
          <w:bCs/>
          <w:iCs/>
        </w:rPr>
        <w:t xml:space="preserve"> после чего ответственность за их сохранность переходит к Заказчику.</w:t>
      </w:r>
      <w:r w:rsidR="006C2741" w:rsidRPr="007625D1">
        <w:rPr>
          <w:bCs/>
          <w:iCs/>
        </w:rPr>
        <w:t xml:space="preserve"> </w:t>
      </w:r>
    </w:p>
    <w:p w14:paraId="5B8B2743" w14:textId="129CAD5E" w:rsidR="006C2741" w:rsidRPr="007625D1" w:rsidRDefault="00F10B5D" w:rsidP="00601BD5">
      <w:pPr>
        <w:tabs>
          <w:tab w:val="left" w:pos="3720"/>
        </w:tabs>
        <w:spacing w:before="14" w:after="14" w:line="250" w:lineRule="auto"/>
        <w:ind w:left="12" w:firstLine="720"/>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 xml:space="preserve">приемки </w:t>
      </w:r>
      <w:r w:rsidR="006C2741" w:rsidRPr="007625D1">
        <w:rPr>
          <w:bCs/>
          <w:iCs/>
        </w:rPr>
        <w:lastRenderedPageBreak/>
        <w:t xml:space="preserve">законченного строительством объекта </w:t>
      </w:r>
      <w:r w:rsidR="00340779" w:rsidRPr="00340779">
        <w:rPr>
          <w:bCs/>
          <w:iCs/>
        </w:rPr>
        <w:t xml:space="preserve">рабочей </w:t>
      </w:r>
      <w:r w:rsidR="006C2741" w:rsidRPr="00340779">
        <w:rPr>
          <w:bCs/>
          <w:iCs/>
        </w:rPr>
        <w:t>комиссией по форме №</w:t>
      </w:r>
      <w:r w:rsidR="005B0A43" w:rsidRPr="00340779">
        <w:t xml:space="preserve"> </w:t>
      </w:r>
      <w:r w:rsidR="00340779" w:rsidRPr="00340779">
        <w:t>КС-11</w:t>
      </w:r>
      <w:r w:rsidR="006C2741" w:rsidRPr="00340779">
        <w:t xml:space="preserve">, а также за любой вред или повреждение, ставшие явными после подписания акта </w:t>
      </w:r>
      <w:r w:rsidR="006C2741" w:rsidRPr="00340779">
        <w:rPr>
          <w:bCs/>
          <w:iCs/>
          <w:spacing w:val="2"/>
        </w:rPr>
        <w:t xml:space="preserve">приемки законченного строительством объекта </w:t>
      </w:r>
      <w:r w:rsidR="00340779" w:rsidRPr="00340779">
        <w:rPr>
          <w:bCs/>
          <w:iCs/>
          <w:spacing w:val="2"/>
        </w:rPr>
        <w:t>рабочей</w:t>
      </w:r>
      <w:r w:rsidR="006C2741" w:rsidRPr="00340779">
        <w:rPr>
          <w:bCs/>
          <w:iCs/>
          <w:spacing w:val="2"/>
        </w:rPr>
        <w:t xml:space="preserve"> комиссией по форме №</w:t>
      </w:r>
      <w:r w:rsidR="00340779" w:rsidRPr="00340779">
        <w:rPr>
          <w:bCs/>
          <w:iCs/>
          <w:spacing w:val="2"/>
        </w:rPr>
        <w:t xml:space="preserve"> КС-</w:t>
      </w:r>
      <w:r w:rsidR="00383F8B" w:rsidRPr="00340779">
        <w:t>11</w:t>
      </w:r>
      <w:r w:rsidR="00340779">
        <w:t>,</w:t>
      </w:r>
      <w:r w:rsidR="006C2741" w:rsidRPr="00340779">
        <w:t xml:space="preserve"> но явившиеся следствием ранее случившегося события, за которое </w:t>
      </w:r>
      <w:r w:rsidR="00C53461" w:rsidRPr="00340779">
        <w:t xml:space="preserve">Подрядчик </w:t>
      </w:r>
      <w:r w:rsidR="00C53461">
        <w:t xml:space="preserve">нес ответственность. </w:t>
      </w:r>
    </w:p>
    <w:p w14:paraId="046E2237" w14:textId="7C7C46AF" w:rsidR="00170421" w:rsidRDefault="00F10B5D" w:rsidP="009F1013">
      <w:pPr>
        <w:shd w:val="clear" w:color="auto" w:fill="FFFFFF"/>
        <w:tabs>
          <w:tab w:val="left" w:pos="1378"/>
          <w:tab w:val="left" w:pos="1440"/>
        </w:tabs>
        <w:spacing w:before="14" w:after="14" w:line="250" w:lineRule="auto"/>
        <w:ind w:firstLine="720"/>
        <w:jc w:val="both"/>
      </w:pPr>
      <w:r>
        <w:t>13</w:t>
      </w:r>
      <w:r w:rsidR="006C2741" w:rsidRPr="007625D1">
        <w:t>.1</w:t>
      </w:r>
      <w:r w:rsidR="00C9443A">
        <w:t>1</w:t>
      </w:r>
      <w:r w:rsidR="006C2741" w:rsidRPr="007625D1">
        <w:t>.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w:t>
      </w:r>
      <w:r w:rsidR="000C59ED">
        <w:t>исьменного разрешения Заказчика.</w:t>
      </w:r>
      <w:r w:rsidR="00FC227C">
        <w:t xml:space="preserve"> </w:t>
      </w:r>
    </w:p>
    <w:p w14:paraId="46B09113" w14:textId="748D6FF5" w:rsidR="00551368" w:rsidRPr="00340779" w:rsidRDefault="00551368" w:rsidP="009F1013">
      <w:pPr>
        <w:shd w:val="clear" w:color="auto" w:fill="FFFFFF"/>
        <w:tabs>
          <w:tab w:val="left" w:pos="1378"/>
          <w:tab w:val="left" w:pos="1440"/>
        </w:tabs>
        <w:spacing w:before="14" w:after="14" w:line="250" w:lineRule="auto"/>
        <w:ind w:firstLine="720"/>
        <w:jc w:val="both"/>
      </w:pPr>
      <w:r>
        <w:t>13.12.</w:t>
      </w:r>
      <w:r w:rsidRPr="00551368">
        <w:t xml:space="preserve"> </w:t>
      </w:r>
      <w:r w:rsidRPr="00340779">
        <w:t xml:space="preserve">В случае если Заказчик не выполнит в срок свои обязательства, предусмотренные </w:t>
      </w:r>
      <w:r w:rsidR="00010DD1" w:rsidRPr="00340779">
        <w:t xml:space="preserve">п.п. 5.1., 5.2. </w:t>
      </w:r>
      <w:r w:rsidRPr="00340779">
        <w:t>настоящ</w:t>
      </w:r>
      <w:r w:rsidR="00010DD1" w:rsidRPr="00340779">
        <w:t>его</w:t>
      </w:r>
      <w:r w:rsidRPr="00340779">
        <w:t xml:space="preserve"> Договор</w:t>
      </w:r>
      <w:r w:rsidR="00010DD1" w:rsidRPr="00340779">
        <w:t>а</w:t>
      </w:r>
      <w:r w:rsidRPr="00340779">
        <w:t>, и это приведет к задержке выполнения работ (в том числе по этапу),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при условии письменного уведомления Заказчика. В этом случае Стороны должны принять все необходимые меры, предотвращающие дополнительные расходы.</w:t>
      </w:r>
    </w:p>
    <w:p w14:paraId="2EC0B9DF" w14:textId="26AF0716" w:rsidR="00551368" w:rsidRPr="00340779" w:rsidRDefault="00551368" w:rsidP="00551368">
      <w:pPr>
        <w:shd w:val="clear" w:color="auto" w:fill="FFFFFF"/>
        <w:tabs>
          <w:tab w:val="left" w:pos="1378"/>
          <w:tab w:val="left" w:pos="1440"/>
        </w:tabs>
        <w:spacing w:before="14" w:after="14" w:line="250" w:lineRule="auto"/>
        <w:ind w:firstLine="720"/>
        <w:jc w:val="both"/>
      </w:pPr>
      <w:r w:rsidRPr="00340779">
        <w:t xml:space="preserve">13.12.1. Уведомление о приостановке должно в обязательном порядке содержать: </w:t>
      </w:r>
    </w:p>
    <w:p w14:paraId="32A77AE7" w14:textId="0FC94F2F" w:rsidR="00551368" w:rsidRPr="00340779" w:rsidRDefault="00551368" w:rsidP="00551368">
      <w:pPr>
        <w:shd w:val="clear" w:color="auto" w:fill="FFFFFF"/>
        <w:tabs>
          <w:tab w:val="left" w:pos="1378"/>
          <w:tab w:val="left" w:pos="1440"/>
        </w:tabs>
        <w:spacing w:before="14" w:after="14" w:line="250" w:lineRule="auto"/>
        <w:ind w:firstLine="720"/>
        <w:jc w:val="both"/>
      </w:pPr>
      <w:r w:rsidRPr="00340779">
        <w:t>-описание обстоятельств, являющихся основанием для приостановки Работ;</w:t>
      </w:r>
    </w:p>
    <w:p w14:paraId="5E22B00E" w14:textId="00B65711" w:rsidR="00551368" w:rsidRPr="00340779" w:rsidRDefault="00551368" w:rsidP="00551368">
      <w:pPr>
        <w:shd w:val="clear" w:color="auto" w:fill="FFFFFF"/>
        <w:tabs>
          <w:tab w:val="left" w:pos="1378"/>
          <w:tab w:val="left" w:pos="1440"/>
        </w:tabs>
        <w:spacing w:before="14" w:after="14" w:line="250" w:lineRule="auto"/>
        <w:ind w:firstLine="720"/>
        <w:jc w:val="both"/>
      </w:pPr>
      <w:r w:rsidRPr="00340779">
        <w:t>-обоснование влияния таких обстоятельств на возможность выполнения Работ;</w:t>
      </w:r>
    </w:p>
    <w:p w14:paraId="73C8F581" w14:textId="2C2BBCEC" w:rsidR="00551368" w:rsidRPr="00340779" w:rsidRDefault="003649BC" w:rsidP="00551368">
      <w:pPr>
        <w:shd w:val="clear" w:color="auto" w:fill="FFFFFF"/>
        <w:tabs>
          <w:tab w:val="left" w:pos="1378"/>
          <w:tab w:val="left" w:pos="1440"/>
        </w:tabs>
        <w:spacing w:before="14" w:after="14" w:line="250" w:lineRule="auto"/>
        <w:ind w:firstLine="720"/>
        <w:jc w:val="both"/>
      </w:pPr>
      <w:r w:rsidRPr="00340779">
        <w:t>-</w:t>
      </w:r>
      <w:r w:rsidR="00551368" w:rsidRPr="00340779">
        <w:t>разумные предложения Подрядчика по устранению соответствующих обстоятельств;</w:t>
      </w:r>
    </w:p>
    <w:p w14:paraId="7BD9CFDC" w14:textId="411E774D" w:rsidR="00551368" w:rsidRPr="00340779" w:rsidRDefault="003649BC" w:rsidP="00551368">
      <w:pPr>
        <w:shd w:val="clear" w:color="auto" w:fill="FFFFFF"/>
        <w:tabs>
          <w:tab w:val="left" w:pos="1378"/>
          <w:tab w:val="left" w:pos="1440"/>
        </w:tabs>
        <w:spacing w:before="14" w:after="14" w:line="250" w:lineRule="auto"/>
        <w:ind w:firstLine="720"/>
        <w:jc w:val="both"/>
      </w:pPr>
      <w:r w:rsidRPr="00340779">
        <w:t>-</w:t>
      </w:r>
      <w:r w:rsidR="00551368" w:rsidRPr="00340779">
        <w:t xml:space="preserve">указание на положение Договора и (или) императивное положение Законодательства, дающее Подрядчику право на </w:t>
      </w:r>
      <w:r w:rsidRPr="00340779">
        <w:t>п</w:t>
      </w:r>
      <w:r w:rsidR="00551368" w:rsidRPr="00340779">
        <w:t>риостановку Работ.</w:t>
      </w:r>
    </w:p>
    <w:p w14:paraId="48D396F2" w14:textId="0F7B4393" w:rsidR="003649BC" w:rsidRDefault="003649BC" w:rsidP="00551368">
      <w:pPr>
        <w:shd w:val="clear" w:color="auto" w:fill="FFFFFF"/>
        <w:tabs>
          <w:tab w:val="left" w:pos="1378"/>
          <w:tab w:val="left" w:pos="1440"/>
        </w:tabs>
        <w:spacing w:before="14" w:after="14" w:line="250" w:lineRule="auto"/>
        <w:ind w:firstLine="720"/>
        <w:jc w:val="both"/>
      </w:pPr>
      <w:r w:rsidRPr="00340779">
        <w:t>13.12.2. Любая приостановка Работ, не соответствующая требованиям п. 13.12.1. Договора, является неправомерной, не признается и не рассматривается Сторонами в качестве оснований для изменения предельной цены Договора, и (или) сроков выполнения Работ, а равно не дает Подрядчику права требовать от Заказчика уплаты каких-либо возмещений, компенсаций и (или) любых иных платежей.</w:t>
      </w:r>
    </w:p>
    <w:p w14:paraId="28B7A86B" w14:textId="77777777" w:rsidR="00B6353B" w:rsidRDefault="00B6353B" w:rsidP="009F1013">
      <w:pPr>
        <w:shd w:val="clear" w:color="auto" w:fill="FFFFFF"/>
        <w:tabs>
          <w:tab w:val="left" w:pos="1378"/>
          <w:tab w:val="left" w:pos="1440"/>
        </w:tabs>
        <w:spacing w:before="14" w:after="14" w:line="250" w:lineRule="auto"/>
        <w:ind w:firstLine="720"/>
        <w:jc w:val="both"/>
      </w:pPr>
    </w:p>
    <w:p w14:paraId="1023488A" w14:textId="77777777" w:rsidR="00170421" w:rsidRPr="00FE3271" w:rsidRDefault="006C2741" w:rsidP="00601BD5">
      <w:pPr>
        <w:pStyle w:val="af7"/>
        <w:spacing w:line="250" w:lineRule="auto"/>
      </w:pPr>
      <w:r w:rsidRPr="00FE3271">
        <w:t>1</w:t>
      </w:r>
      <w:r w:rsidR="00F10B5D" w:rsidRPr="00FE3271">
        <w:t>4</w:t>
      </w:r>
      <w:r w:rsidRPr="00FE3271">
        <w:t>. Обстоятельства непреодолимой силы</w:t>
      </w:r>
    </w:p>
    <w:p w14:paraId="34A27E38"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58D10B00"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669FE4FA" w14:textId="77777777" w:rsidR="00BA61CA" w:rsidRDefault="006C2741" w:rsidP="00601BD5">
      <w:pPr>
        <w:widowControl w:val="0"/>
        <w:shd w:val="clear" w:color="auto" w:fill="FFFFFF"/>
        <w:tabs>
          <w:tab w:val="num" w:pos="1620"/>
        </w:tabs>
        <w:spacing w:before="14" w:after="14" w:line="250" w:lineRule="auto"/>
        <w:ind w:firstLine="720"/>
        <w:jc w:val="both"/>
      </w:pPr>
      <w:r w:rsidRPr="007625D1">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w:t>
      </w:r>
    </w:p>
    <w:p w14:paraId="1F202CD4"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30648AF9"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1C3430A6"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.4. Если, по мнению Сторон, работы могут быть продолжены в порядке, установленном</w:t>
      </w:r>
      <w:r w:rsidRPr="007625D1">
        <w:rPr>
          <w:spacing w:val="-6"/>
        </w:rPr>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193B2101"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 xml:space="preserve">.5. Обстоятельствами непреодолимой силы являются любые чрезвычайные и </w:t>
      </w:r>
      <w:r w:rsidRPr="007625D1">
        <w:lastRenderedPageBreak/>
        <w:t>непредотвратимые ситуации, включая, но не ограничиваясь следующим:</w:t>
      </w:r>
    </w:p>
    <w:p w14:paraId="0C6DEEE5" w14:textId="77777777" w:rsidR="006C2741" w:rsidRPr="007625D1" w:rsidRDefault="006C2741" w:rsidP="00601BD5">
      <w:pPr>
        <w:widowControl w:val="0"/>
        <w:shd w:val="clear" w:color="auto" w:fill="FFFFFF"/>
        <w:tabs>
          <w:tab w:val="left" w:pos="567"/>
          <w:tab w:val="num" w:pos="1620"/>
        </w:tabs>
        <w:spacing w:before="14" w:after="14" w:line="250" w:lineRule="auto"/>
        <w:ind w:firstLine="720"/>
        <w:jc w:val="both"/>
      </w:pPr>
      <w:r w:rsidRPr="007625D1">
        <w:t>война и другие агрессии (война объявленная или нет), мобилизация или эмбарго;</w:t>
      </w:r>
    </w:p>
    <w:p w14:paraId="70727E43" w14:textId="77777777" w:rsidR="006C2741" w:rsidRPr="007625D1" w:rsidRDefault="006C2741" w:rsidP="00601BD5">
      <w:pPr>
        <w:widowControl w:val="0"/>
        <w:shd w:val="clear" w:color="auto" w:fill="FFFFFF"/>
        <w:tabs>
          <w:tab w:val="left" w:pos="567"/>
          <w:tab w:val="left" w:pos="1330"/>
        </w:tabs>
        <w:spacing w:before="14" w:after="14" w:line="250" w:lineRule="auto"/>
        <w:ind w:firstLine="720"/>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7362BD95"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восстание, революция, свержение существующего строя и установление военной власти, гражданская война;</w:t>
      </w:r>
    </w:p>
    <w:p w14:paraId="2E0FF70A"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массовые беспорядки, столкновения, забастовки;</w:t>
      </w:r>
    </w:p>
    <w:p w14:paraId="3585027D"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другие общепринятые обстоятельства непреодолимой силы.</w:t>
      </w:r>
    </w:p>
    <w:p w14:paraId="4ABD56AB" w14:textId="77777777" w:rsidR="006C2741" w:rsidRPr="007625D1" w:rsidRDefault="006C2741" w:rsidP="00601BD5">
      <w:pPr>
        <w:pStyle w:val="21"/>
        <w:shd w:val="clear" w:color="auto" w:fill="FFFFFF"/>
        <w:suppressAutoHyphens/>
        <w:spacing w:before="14" w:after="14" w:line="250" w:lineRule="auto"/>
        <w:ind w:left="0" w:firstLine="720"/>
        <w:rPr>
          <w:sz w:val="24"/>
          <w:szCs w:val="24"/>
        </w:rPr>
      </w:pPr>
      <w:r w:rsidRPr="007625D1">
        <w:rPr>
          <w:sz w:val="24"/>
          <w:szCs w:val="24"/>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5CB2AF1E" w14:textId="77777777" w:rsidR="006C2741" w:rsidRPr="007625D1" w:rsidRDefault="006C2741" w:rsidP="00601BD5">
      <w:pPr>
        <w:widowControl w:val="0"/>
        <w:shd w:val="clear" w:color="auto" w:fill="FFFFFF"/>
        <w:spacing w:before="14" w:after="14" w:line="250" w:lineRule="auto"/>
        <w:ind w:firstLine="720"/>
        <w:jc w:val="both"/>
      </w:pPr>
      <w:r w:rsidRPr="007625D1">
        <w:t>1</w:t>
      </w:r>
      <w:r w:rsidR="00F10B5D">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4DF4F94D" w14:textId="77777777" w:rsidR="00601BD5" w:rsidRDefault="006C2741" w:rsidP="009F1013">
      <w:pPr>
        <w:widowControl w:val="0"/>
        <w:shd w:val="clear" w:color="auto" w:fill="FFFFFF"/>
        <w:tabs>
          <w:tab w:val="num" w:pos="1620"/>
        </w:tabs>
        <w:spacing w:before="14" w:after="14" w:line="250" w:lineRule="auto"/>
        <w:ind w:firstLine="720"/>
        <w:jc w:val="both"/>
      </w:pPr>
      <w:r w:rsidRPr="007625D1">
        <w:t>1</w:t>
      </w:r>
      <w:r w:rsidR="00F10B5D">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w:t>
      </w:r>
      <w:r w:rsidR="009F1013">
        <w:t xml:space="preserve"> должны быть приняты и оплачены.</w:t>
      </w:r>
    </w:p>
    <w:p w14:paraId="4A0CCBEC" w14:textId="77777777" w:rsidR="006C0363" w:rsidRDefault="006C0363" w:rsidP="009F1013">
      <w:pPr>
        <w:widowControl w:val="0"/>
        <w:shd w:val="clear" w:color="auto" w:fill="FFFFFF"/>
        <w:tabs>
          <w:tab w:val="num" w:pos="1620"/>
        </w:tabs>
        <w:spacing w:before="14" w:after="14" w:line="250" w:lineRule="auto"/>
        <w:ind w:firstLine="720"/>
        <w:jc w:val="both"/>
      </w:pPr>
    </w:p>
    <w:p w14:paraId="67F80B7A" w14:textId="77777777" w:rsidR="00460C7D" w:rsidRDefault="00654DA9" w:rsidP="009F1013">
      <w:pPr>
        <w:pStyle w:val="af7"/>
        <w:spacing w:line="250" w:lineRule="auto"/>
      </w:pPr>
      <w:r w:rsidRPr="00FE3271">
        <w:t>15. Разрешение споров между сторонами</w:t>
      </w:r>
    </w:p>
    <w:p w14:paraId="0DFA14CA" w14:textId="77777777" w:rsidR="00654DA9" w:rsidRPr="00C35384" w:rsidRDefault="00654DA9" w:rsidP="00601BD5">
      <w:pPr>
        <w:spacing w:line="250" w:lineRule="auto"/>
        <w:ind w:firstLine="709"/>
        <w:jc w:val="both"/>
      </w:pPr>
      <w:r>
        <w:t>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4DFC4D0B" w14:textId="77777777" w:rsidR="00654DA9" w:rsidRPr="00C35384" w:rsidRDefault="00654DA9" w:rsidP="00601BD5">
      <w:pPr>
        <w:spacing w:line="250" w:lineRule="auto"/>
        <w:ind w:firstLine="709"/>
        <w:jc w:val="both"/>
      </w:pPr>
      <w:r>
        <w:t>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632479A8" w14:textId="77777777" w:rsidR="009A071C" w:rsidRPr="003B16D3" w:rsidRDefault="00654DA9" w:rsidP="00601BD5">
      <w:pPr>
        <w:spacing w:line="250" w:lineRule="auto"/>
        <w:ind w:firstLine="709"/>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095C19FF" w14:textId="77777777" w:rsidR="006C0363" w:rsidRDefault="00654DA9" w:rsidP="006C0363">
      <w:pPr>
        <w:spacing w:line="250" w:lineRule="auto"/>
        <w:ind w:firstLine="709"/>
        <w:jc w:val="both"/>
      </w:pPr>
      <w:r>
        <w:rPr>
          <w:color w:val="000000"/>
        </w:rPr>
        <w:t>15</w:t>
      </w:r>
      <w:r w:rsidRPr="00C35384">
        <w:rPr>
          <w:color w:val="000000"/>
        </w:rPr>
        <w:t>.3.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2D5DF7B2" w14:textId="77777777" w:rsidR="006C0363" w:rsidRPr="009F1013" w:rsidRDefault="006C0363" w:rsidP="009F1013">
      <w:pPr>
        <w:spacing w:line="250" w:lineRule="auto"/>
        <w:ind w:firstLine="709"/>
        <w:jc w:val="both"/>
      </w:pPr>
    </w:p>
    <w:p w14:paraId="08F43A04" w14:textId="77777777" w:rsidR="00460C7D" w:rsidRPr="00FE3271" w:rsidRDefault="00F10B5D" w:rsidP="009F1013">
      <w:pPr>
        <w:pStyle w:val="af7"/>
        <w:spacing w:line="250" w:lineRule="auto"/>
      </w:pPr>
      <w:r w:rsidRPr="00FE3271">
        <w:t>16</w:t>
      </w:r>
      <w:r w:rsidR="006C2741" w:rsidRPr="00FE3271">
        <w:t>. Изменение, прекращение и расторжение Договора</w:t>
      </w:r>
    </w:p>
    <w:p w14:paraId="1C625078" w14:textId="77777777" w:rsidR="006C2741" w:rsidRPr="007625D1" w:rsidRDefault="00F10B5D" w:rsidP="00601BD5">
      <w:pPr>
        <w:shd w:val="clear" w:color="auto" w:fill="FFFFFF"/>
        <w:spacing w:before="14" w:after="14" w:line="250" w:lineRule="auto"/>
        <w:ind w:firstLine="720"/>
        <w:jc w:val="both"/>
      </w:pPr>
      <w:r>
        <w:t>16</w:t>
      </w:r>
      <w:r w:rsidR="006C2741"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14:paraId="02B5DB19" w14:textId="77777777" w:rsidR="006C2741" w:rsidRPr="007625D1" w:rsidRDefault="00F10B5D" w:rsidP="00601BD5">
      <w:pPr>
        <w:shd w:val="clear" w:color="auto" w:fill="FFFFFF"/>
        <w:spacing w:before="14" w:after="14" w:line="250" w:lineRule="auto"/>
        <w:ind w:firstLine="720"/>
        <w:jc w:val="both"/>
      </w:pPr>
      <w:r>
        <w:t>16</w:t>
      </w:r>
      <w:r w:rsidR="006C2741"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14:paraId="15A2F6D9" w14:textId="77777777" w:rsidR="006C2741" w:rsidRPr="007625D1" w:rsidRDefault="00F10B5D" w:rsidP="00601BD5">
      <w:pPr>
        <w:shd w:val="clear" w:color="auto" w:fill="FFFFFF"/>
        <w:spacing w:before="14" w:after="14" w:line="250" w:lineRule="auto"/>
        <w:ind w:firstLine="720"/>
        <w:jc w:val="both"/>
      </w:pPr>
      <w:r>
        <w:t>16</w:t>
      </w:r>
      <w:r w:rsidR="006C2741" w:rsidRPr="007625D1">
        <w:t>.3. Подрядчик, прежде чем продолжить выполнение работ, на которые влияют указанные в пункте</w:t>
      </w:r>
      <w:r>
        <w:t xml:space="preserve"> 16</w:t>
      </w:r>
      <w:r w:rsidR="006C2741"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27E48F1E" w14:textId="77777777" w:rsidR="006C2741" w:rsidRPr="007625D1" w:rsidRDefault="006C2741" w:rsidP="00601BD5">
      <w:pPr>
        <w:shd w:val="clear" w:color="auto" w:fill="FFFFFF"/>
        <w:spacing w:before="14" w:after="14" w:line="250" w:lineRule="auto"/>
        <w:ind w:firstLine="720"/>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065349CB" w14:textId="77777777" w:rsidR="006C2741" w:rsidRPr="007625D1" w:rsidRDefault="006C2741" w:rsidP="00601BD5">
      <w:pPr>
        <w:shd w:val="clear" w:color="auto" w:fill="FFFFFF"/>
        <w:spacing w:before="14" w:after="14" w:line="250" w:lineRule="auto"/>
        <w:ind w:firstLine="720"/>
        <w:jc w:val="both"/>
      </w:pPr>
      <w:r w:rsidRPr="007625D1">
        <w:lastRenderedPageBreak/>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14:paraId="4442A6B2" w14:textId="77777777" w:rsidR="006C2741" w:rsidRPr="007625D1" w:rsidRDefault="006C2741" w:rsidP="00601BD5">
      <w:pPr>
        <w:shd w:val="clear" w:color="auto" w:fill="FFFFFF"/>
        <w:tabs>
          <w:tab w:val="num" w:pos="1620"/>
        </w:tabs>
        <w:spacing w:before="14" w:after="14" w:line="250" w:lineRule="auto"/>
        <w:ind w:firstLine="720"/>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14:paraId="4C01CC1C" w14:textId="77777777" w:rsidR="006C2741" w:rsidRPr="007625D1" w:rsidRDefault="00F10B5D" w:rsidP="00601BD5">
      <w:pPr>
        <w:shd w:val="clear" w:color="auto" w:fill="FFFFFF"/>
        <w:tabs>
          <w:tab w:val="num" w:pos="1620"/>
        </w:tabs>
        <w:spacing w:before="14" w:after="14" w:line="250" w:lineRule="auto"/>
        <w:ind w:firstLine="720"/>
        <w:jc w:val="both"/>
      </w:pPr>
      <w:r>
        <w:t>16</w:t>
      </w:r>
      <w:r w:rsidR="006C2741"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7C003904" w14:textId="77777777" w:rsidR="006C2741" w:rsidRPr="007625D1" w:rsidRDefault="00507AEA" w:rsidP="00601BD5">
      <w:pPr>
        <w:shd w:val="clear" w:color="auto" w:fill="FFFFFF"/>
        <w:tabs>
          <w:tab w:val="num" w:pos="1620"/>
        </w:tabs>
        <w:spacing w:before="14" w:after="14" w:line="250" w:lineRule="auto"/>
        <w:ind w:firstLine="720"/>
        <w:jc w:val="both"/>
      </w:pPr>
      <w:r>
        <w:t>1</w:t>
      </w:r>
      <w:r w:rsidR="00F10B5D">
        <w:t>6</w:t>
      </w:r>
      <w:r w:rsidR="006C2741"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14:paraId="2F984F68" w14:textId="77777777" w:rsidR="006C2741" w:rsidRPr="007625D1" w:rsidRDefault="006C2741" w:rsidP="00601BD5">
      <w:pPr>
        <w:shd w:val="clear" w:color="auto" w:fill="FFFFFF"/>
        <w:tabs>
          <w:tab w:val="left" w:pos="709"/>
          <w:tab w:val="num" w:pos="1620"/>
        </w:tabs>
        <w:spacing w:before="14" w:after="14" w:line="250" w:lineRule="auto"/>
        <w:ind w:firstLine="720"/>
        <w:jc w:val="both"/>
      </w:pPr>
      <w:r w:rsidRPr="007625D1">
        <w:t>Работы по консервации объекта могут быть выполнены Подрядчиком при его согласии на это.</w:t>
      </w:r>
    </w:p>
    <w:p w14:paraId="012B137D" w14:textId="77777777" w:rsidR="006C2741" w:rsidRPr="007625D1" w:rsidRDefault="006C2741" w:rsidP="00601BD5">
      <w:pPr>
        <w:widowControl w:val="0"/>
        <w:shd w:val="clear" w:color="auto" w:fill="FFFFFF"/>
        <w:tabs>
          <w:tab w:val="left" w:pos="709"/>
          <w:tab w:val="num" w:pos="1620"/>
        </w:tabs>
        <w:spacing w:before="14" w:after="14" w:line="250" w:lineRule="auto"/>
        <w:ind w:firstLine="720"/>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14:paraId="6C97598E" w14:textId="77777777" w:rsidR="006C2741" w:rsidRPr="007625D1" w:rsidRDefault="00F10B5D" w:rsidP="00601BD5">
      <w:pPr>
        <w:widowControl w:val="0"/>
        <w:shd w:val="clear" w:color="auto" w:fill="FFFFFF"/>
        <w:tabs>
          <w:tab w:val="num" w:pos="1620"/>
        </w:tabs>
        <w:spacing w:before="14" w:after="14" w:line="250" w:lineRule="auto"/>
        <w:ind w:firstLine="720"/>
        <w:jc w:val="both"/>
      </w:pPr>
      <w:r>
        <w:t>16</w:t>
      </w:r>
      <w:r w:rsidR="006C2741"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rsidR="00C9443A">
        <w:t>3</w:t>
      </w:r>
      <w:r w:rsidR="006C2741"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14:paraId="055390CE" w14:textId="77777777" w:rsidR="006C2741" w:rsidRPr="007625D1" w:rsidRDefault="006C2741" w:rsidP="00601BD5">
      <w:pPr>
        <w:widowControl w:val="0"/>
        <w:shd w:val="clear" w:color="auto" w:fill="FFFFFF"/>
        <w:tabs>
          <w:tab w:val="left" w:pos="720"/>
          <w:tab w:val="left" w:pos="1080"/>
          <w:tab w:val="num" w:pos="1620"/>
        </w:tabs>
        <w:autoSpaceDE w:val="0"/>
        <w:autoSpaceDN w:val="0"/>
        <w:adjustRightInd w:val="0"/>
        <w:spacing w:before="14" w:after="14" w:line="250" w:lineRule="auto"/>
        <w:jc w:val="both"/>
      </w:pPr>
      <w:r w:rsidRPr="007625D1">
        <w:tab/>
        <w:t xml:space="preserve">задержки Подрядчиком начала работ более чем на </w:t>
      </w:r>
      <w:r w:rsidR="009F2212">
        <w:t>1</w:t>
      </w:r>
      <w:r w:rsidRPr="007625D1">
        <w:t>0 (</w:t>
      </w:r>
      <w:r w:rsidR="009F2212">
        <w:t>десять</w:t>
      </w:r>
      <w:r w:rsidRPr="007625D1">
        <w:t>) дней по причинам, не зависящим от Заказчика;</w:t>
      </w:r>
      <w:r w:rsidRPr="007625D1">
        <w:tab/>
      </w:r>
    </w:p>
    <w:p w14:paraId="71E6E35C"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rPr>
          <w:spacing w:val="-2"/>
        </w:rPr>
      </w:pPr>
      <w:r w:rsidRPr="007625D1">
        <w:tab/>
        <w:t>неоднократного нарушения Подрядчиком сроков выполнения строительно-монтажных</w:t>
      </w:r>
      <w:r w:rsidRPr="007625D1">
        <w:rPr>
          <w:spacing w:val="-2"/>
        </w:rPr>
        <w:t xml:space="preserve"> работ, влекущего увеличение срока окончания р</w:t>
      </w:r>
      <w:r w:rsidRPr="007625D1">
        <w:t xml:space="preserve">абот </w:t>
      </w:r>
      <w:r w:rsidRPr="007625D1">
        <w:rPr>
          <w:spacing w:val="-2"/>
        </w:rPr>
        <w:t xml:space="preserve">более чем на </w:t>
      </w:r>
      <w:r w:rsidR="009F2212">
        <w:rPr>
          <w:spacing w:val="-2"/>
        </w:rPr>
        <w:t>1</w:t>
      </w:r>
      <w:r w:rsidRPr="007625D1">
        <w:rPr>
          <w:spacing w:val="-2"/>
        </w:rPr>
        <w:t>0 (</w:t>
      </w:r>
      <w:r w:rsidR="009F2212">
        <w:rPr>
          <w:spacing w:val="-2"/>
        </w:rPr>
        <w:t>десять</w:t>
      </w:r>
      <w:r w:rsidRPr="007625D1">
        <w:rPr>
          <w:spacing w:val="-2"/>
        </w:rPr>
        <w:t>) рабочих дней;</w:t>
      </w:r>
    </w:p>
    <w:p w14:paraId="41AD26ED"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009F2212">
        <w:t>1</w:t>
      </w:r>
      <w:r w:rsidRPr="007625D1">
        <w:t>0 (</w:t>
      </w:r>
      <w:r w:rsidR="009F2212">
        <w:t>десять</w:t>
      </w:r>
      <w:r w:rsidRPr="007625D1">
        <w:t>) рабочих дней;</w:t>
      </w:r>
    </w:p>
    <w:p w14:paraId="2ABB1828"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t>аннулирования Свидетельства о допуске к работам, полученного Подрядчиком в саморегулируемой организации (СРО);</w:t>
      </w:r>
    </w:p>
    <w:p w14:paraId="669A8A00"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r>
      <w:r w:rsidR="00B35582" w:rsidRPr="00B35582">
        <w:t>получения по результатам аттестации материалов и оборудования, проводимой Заказчиком, отрицательного акта п</w:t>
      </w:r>
      <w:r w:rsidR="00B35582">
        <w:t>риемки (экспертного заключения);</w:t>
      </w:r>
      <w:r w:rsidRPr="007625D1">
        <w:tab/>
        <w:t>непредставления Подрядчиком обеспечения своих обязательств;</w:t>
      </w:r>
    </w:p>
    <w:p w14:paraId="51AD092D" w14:textId="77777777" w:rsidR="006C2741" w:rsidRPr="00BA61CA"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rPr>
          <w:bCs/>
        </w:rPr>
      </w:pPr>
      <w:r w:rsidRPr="007625D1">
        <w:rPr>
          <w:bCs/>
        </w:rPr>
        <w:tab/>
        <w:t>по иным основаниям, предусмотренным действующим законодательством Российской Федерации</w:t>
      </w:r>
      <w:r w:rsidRPr="007625D1">
        <w:t>.</w:t>
      </w:r>
    </w:p>
    <w:p w14:paraId="7645E1C1" w14:textId="77777777" w:rsidR="006C2741" w:rsidRPr="007625D1" w:rsidRDefault="00F10B5D"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EB3669">
        <w:rPr>
          <w:rFonts w:ascii="Times New Roman" w:hAnsi="Times New Roman"/>
          <w:sz w:val="24"/>
          <w:szCs w:val="24"/>
        </w:rPr>
        <w:t>16</w:t>
      </w:r>
      <w:r w:rsidR="006C2741" w:rsidRPr="00EB3669">
        <w:rPr>
          <w:rFonts w:ascii="Times New Roman" w:hAnsi="Times New Roman"/>
          <w:sz w:val="24"/>
          <w:szCs w:val="24"/>
        </w:rPr>
        <w:t>.7. Заказчик имеет право расторгнуть настоящий Договор в любое время по своему усмотрению, уведомив об этом Подрядчика.</w:t>
      </w:r>
      <w:r w:rsidR="006C2741" w:rsidRPr="007625D1">
        <w:rPr>
          <w:rFonts w:ascii="Times New Roman" w:hAnsi="Times New Roman"/>
          <w:sz w:val="24"/>
          <w:szCs w:val="24"/>
        </w:rPr>
        <w:t xml:space="preserve">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14:paraId="71F2A438" w14:textId="77777777" w:rsidR="006C2741" w:rsidRPr="007625D1" w:rsidRDefault="00B35582"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B35582">
        <w:rPr>
          <w:rFonts w:ascii="Times New Roman" w:hAnsi="Times New Roman"/>
          <w:sz w:val="24"/>
          <w:szCs w:val="24"/>
        </w:rPr>
        <w:t xml:space="preserve">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w:t>
      </w:r>
      <w:r w:rsidRPr="00B35582">
        <w:rPr>
          <w:rFonts w:ascii="Times New Roman" w:hAnsi="Times New Roman"/>
          <w:sz w:val="24"/>
          <w:szCs w:val="24"/>
        </w:rPr>
        <w:lastRenderedPageBreak/>
        <w:t>строительной площадки собственную строительную технику и неиспользованные расходные материалы.</w:t>
      </w:r>
    </w:p>
    <w:p w14:paraId="0492E2F8" w14:textId="77777777" w:rsidR="006C2741" w:rsidRPr="007625D1" w:rsidRDefault="00B35582"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B35582">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14:paraId="121A09DB" w14:textId="77777777" w:rsidR="006C2741" w:rsidRPr="007625D1" w:rsidRDefault="00F10B5D"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14:paraId="0BF8CE29" w14:textId="77777777" w:rsidR="006C2741" w:rsidRPr="007625D1" w:rsidRDefault="00F10B5D" w:rsidP="00601BD5">
      <w:pPr>
        <w:pStyle w:val="5"/>
        <w:numPr>
          <w:ilvl w:val="0"/>
          <w:numId w:val="0"/>
        </w:numPr>
        <w:tabs>
          <w:tab w:val="left" w:pos="3720"/>
        </w:tabs>
        <w:spacing w:before="14" w:after="14" w:line="250" w:lineRule="auto"/>
        <w:ind w:left="12" w:firstLine="720"/>
        <w:jc w:val="both"/>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14:paraId="6309A5D4" w14:textId="09957BBE" w:rsidR="006C2741" w:rsidRPr="007625D1" w:rsidRDefault="00F10B5D" w:rsidP="00601BD5">
      <w:pPr>
        <w:pStyle w:val="4"/>
        <w:numPr>
          <w:ilvl w:val="0"/>
          <w:numId w:val="0"/>
        </w:numPr>
        <w:spacing w:after="0" w:line="250" w:lineRule="auto"/>
        <w:ind w:firstLine="720"/>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 xml:space="preserve">.10. Подрядчик вправе в одностороннем </w:t>
      </w:r>
      <w:r w:rsidR="00551368">
        <w:rPr>
          <w:rFonts w:ascii="Times New Roman" w:hAnsi="Times New Roman"/>
          <w:sz w:val="24"/>
          <w:szCs w:val="24"/>
        </w:rPr>
        <w:t xml:space="preserve">внесудебном </w:t>
      </w:r>
      <w:r w:rsidR="006C2741" w:rsidRPr="007625D1">
        <w:rPr>
          <w:rFonts w:ascii="Times New Roman" w:hAnsi="Times New Roman"/>
          <w:sz w:val="24"/>
          <w:szCs w:val="24"/>
        </w:rPr>
        <w:t>порядке расторгнуть Договор в случае:</w:t>
      </w:r>
    </w:p>
    <w:p w14:paraId="042B92EE" w14:textId="47648FC3" w:rsidR="006C2741" w:rsidRPr="007625D1" w:rsidRDefault="00551368" w:rsidP="00601BD5">
      <w:pPr>
        <w:spacing w:line="250" w:lineRule="auto"/>
        <w:ind w:firstLine="720"/>
        <w:jc w:val="both"/>
      </w:pPr>
      <w:r>
        <w:t>-</w:t>
      </w:r>
      <w:r w:rsidR="0002227F">
        <w:t xml:space="preserve"> </w:t>
      </w:r>
      <w:r w:rsidR="006C2741" w:rsidRPr="007625D1">
        <w:t>возбуждения арбитражным судом процедуры банкротства в отношении Заказчика;</w:t>
      </w:r>
    </w:p>
    <w:p w14:paraId="54DDB8FA" w14:textId="1A444054" w:rsidR="00551368" w:rsidRDefault="00551368" w:rsidP="00601BD5">
      <w:pPr>
        <w:spacing w:line="250" w:lineRule="auto"/>
        <w:ind w:firstLine="720"/>
        <w:jc w:val="both"/>
      </w:pPr>
      <w:r>
        <w:t>-</w:t>
      </w:r>
      <w:r w:rsidR="0002227F">
        <w:t xml:space="preserve"> </w:t>
      </w:r>
      <w:r w:rsidR="006C2741"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w:t>
      </w:r>
      <w:r w:rsidR="00DC7404">
        <w:t xml:space="preserve">календарных </w:t>
      </w:r>
      <w:r w:rsidR="006C2741" w:rsidRPr="007625D1">
        <w:t>дней</w:t>
      </w:r>
      <w:r>
        <w:t>;</w:t>
      </w:r>
    </w:p>
    <w:p w14:paraId="52EC3B95" w14:textId="6157F1AB" w:rsidR="002E6D30" w:rsidRPr="0002227F" w:rsidRDefault="002E6D30" w:rsidP="00601BD5">
      <w:pPr>
        <w:spacing w:line="250" w:lineRule="auto"/>
        <w:ind w:firstLine="720"/>
        <w:jc w:val="both"/>
      </w:pPr>
      <w:r>
        <w:t xml:space="preserve">- </w:t>
      </w:r>
      <w:r w:rsidRPr="0002227F">
        <w:t>задержки подачи Заказчиком или третьими лицами на Объект постоянного рабочего напряжения 110 кВ на срок более 2 месяцев в соответствии с Графиком производства работ (Приложение №</w:t>
      </w:r>
      <w:r w:rsidR="00383F8B" w:rsidRPr="0002227F">
        <w:t>2</w:t>
      </w:r>
      <w:r w:rsidRPr="0002227F">
        <w:t>);</w:t>
      </w:r>
    </w:p>
    <w:p w14:paraId="16B070EE" w14:textId="66F32E4D" w:rsidR="006C2741" w:rsidRPr="0002227F" w:rsidRDefault="006C2741" w:rsidP="00601BD5">
      <w:pPr>
        <w:spacing w:line="250" w:lineRule="auto"/>
        <w:ind w:firstLine="720"/>
        <w:jc w:val="both"/>
      </w:pPr>
      <w:r w:rsidRPr="0002227F">
        <w:t xml:space="preserve"> </w:t>
      </w:r>
      <w:r w:rsidR="00551368" w:rsidRPr="0002227F">
        <w:t>-</w:t>
      </w:r>
      <w:r w:rsidR="0002227F">
        <w:t xml:space="preserve"> </w:t>
      </w:r>
      <w:r w:rsidR="00551368" w:rsidRPr="0002227F">
        <w:t>Заказчик не исполняет хотя бы одно из обязательств, предусмотренных п.п. 7.1.,</w:t>
      </w:r>
      <w:r w:rsidR="0002227F" w:rsidRPr="0002227F">
        <w:t xml:space="preserve"> </w:t>
      </w:r>
      <w:r w:rsidR="00551368" w:rsidRPr="0002227F">
        <w:t>11.</w:t>
      </w:r>
      <w:r w:rsidR="00183BC3" w:rsidRPr="0002227F">
        <w:t>3</w:t>
      </w:r>
      <w:r w:rsidR="00551368" w:rsidRPr="0002227F">
        <w:t>.</w:t>
      </w:r>
      <w:r w:rsidR="00183BC3" w:rsidRPr="0002227F">
        <w:t>, 11.6.</w:t>
      </w:r>
      <w:r w:rsidR="00551368" w:rsidRPr="0002227F">
        <w:t xml:space="preserve">  настоящего Договора, более чем на 10 (десяти) рабочих дней.</w:t>
      </w:r>
    </w:p>
    <w:p w14:paraId="3120F94A" w14:textId="6E630D66" w:rsidR="00DC7404" w:rsidRPr="007625D1" w:rsidRDefault="00DC7404" w:rsidP="00601BD5">
      <w:pPr>
        <w:spacing w:line="250" w:lineRule="auto"/>
        <w:ind w:firstLine="720"/>
        <w:jc w:val="both"/>
      </w:pPr>
      <w:r w:rsidRPr="0002227F">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 Оплата указанных расходов производится Заказчиком в течение 5 (Пяти) рабочих дней с момента предоставления Подрядчиком счета на оплату.</w:t>
      </w:r>
    </w:p>
    <w:p w14:paraId="09E92458" w14:textId="77777777" w:rsidR="009F1013" w:rsidRPr="009F1013" w:rsidRDefault="00F10B5D" w:rsidP="009F1013">
      <w:pPr>
        <w:spacing w:line="250" w:lineRule="auto"/>
        <w:ind w:firstLine="720"/>
        <w:jc w:val="both"/>
      </w:pPr>
      <w:r>
        <w:t>16</w:t>
      </w:r>
      <w:r w:rsidR="006C2741"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006C2741" w:rsidRPr="007625D1">
        <w:rPr>
          <w:bCs/>
        </w:rPr>
        <w:t>за исключением обязательств о конфиденциальности</w:t>
      </w:r>
      <w:r w:rsidR="006C2741" w:rsidRPr="007625D1">
        <w:t xml:space="preserve">. </w:t>
      </w:r>
    </w:p>
    <w:p w14:paraId="5023FB31" w14:textId="77777777" w:rsidR="00460C7D" w:rsidRPr="00FE3271" w:rsidRDefault="006C2741" w:rsidP="009F1013">
      <w:pPr>
        <w:pStyle w:val="af7"/>
        <w:spacing w:line="250" w:lineRule="auto"/>
      </w:pPr>
      <w:r w:rsidRPr="00FE3271">
        <w:t>1</w:t>
      </w:r>
      <w:r w:rsidR="00F10B5D" w:rsidRPr="00FE3271">
        <w:t>7</w:t>
      </w:r>
      <w:r w:rsidRPr="00FE3271">
        <w:t>. Конфиденциальность</w:t>
      </w:r>
    </w:p>
    <w:p w14:paraId="0F685B9F" w14:textId="77777777" w:rsidR="006C2741" w:rsidRPr="007625D1" w:rsidRDefault="006C2741" w:rsidP="00601BD5">
      <w:pPr>
        <w:pStyle w:val="a4"/>
        <w:tabs>
          <w:tab w:val="right" w:pos="0"/>
        </w:tabs>
        <w:spacing w:before="14" w:after="14" w:line="250" w:lineRule="auto"/>
        <w:ind w:firstLine="720"/>
        <w:rPr>
          <w:sz w:val="24"/>
          <w:szCs w:val="24"/>
        </w:rPr>
      </w:pPr>
      <w:r>
        <w:rPr>
          <w:sz w:val="24"/>
          <w:szCs w:val="24"/>
        </w:rPr>
        <w:t>1</w:t>
      </w:r>
      <w:r w:rsidR="00F10B5D">
        <w:rPr>
          <w:sz w:val="24"/>
          <w:szCs w:val="24"/>
        </w:rPr>
        <w:t>7</w:t>
      </w:r>
      <w:r w:rsidRPr="007625D1">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318FADEA" w14:textId="77777777" w:rsidR="006C2741" w:rsidRPr="007625D1" w:rsidRDefault="006C2741" w:rsidP="00601BD5">
      <w:pPr>
        <w:pStyle w:val="a4"/>
        <w:tabs>
          <w:tab w:val="right" w:pos="0"/>
        </w:tabs>
        <w:spacing w:before="14" w:after="14" w:line="250" w:lineRule="auto"/>
        <w:ind w:firstLine="720"/>
        <w:rPr>
          <w:sz w:val="24"/>
          <w:szCs w:val="24"/>
        </w:rPr>
      </w:pPr>
      <w:r w:rsidRPr="007625D1">
        <w:rPr>
          <w:sz w:val="24"/>
          <w:szCs w:val="24"/>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700FCAF6" w14:textId="77777777" w:rsidR="006C2741" w:rsidRPr="007625D1" w:rsidRDefault="006C2741" w:rsidP="00601BD5">
      <w:pPr>
        <w:pStyle w:val="a4"/>
        <w:tabs>
          <w:tab w:val="left" w:pos="1080"/>
          <w:tab w:val="right" w:pos="9360"/>
        </w:tabs>
        <w:autoSpaceDE/>
        <w:autoSpaceDN/>
        <w:spacing w:before="14" w:after="14" w:line="250" w:lineRule="auto"/>
        <w:ind w:firstLine="720"/>
        <w:rPr>
          <w:sz w:val="24"/>
          <w:szCs w:val="24"/>
        </w:rPr>
      </w:pPr>
      <w:r>
        <w:rPr>
          <w:sz w:val="24"/>
          <w:szCs w:val="24"/>
        </w:rPr>
        <w:t>1</w:t>
      </w:r>
      <w:r w:rsidR="00F10B5D">
        <w:rPr>
          <w:sz w:val="24"/>
          <w:szCs w:val="24"/>
        </w:rPr>
        <w:t>7</w:t>
      </w:r>
      <w:r w:rsidRPr="007625D1">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w:t>
      </w:r>
      <w:r w:rsidRPr="007625D1">
        <w:rPr>
          <w:sz w:val="24"/>
          <w:szCs w:val="24"/>
        </w:rPr>
        <w:lastRenderedPageBreak/>
        <w:t xml:space="preserve">информации, при этом </w:t>
      </w:r>
      <w:r w:rsidRPr="007625D1">
        <w:rPr>
          <w:snapToGrid w:val="0"/>
          <w:sz w:val="24"/>
          <w:szCs w:val="24"/>
        </w:rPr>
        <w:t>Подрядчик</w:t>
      </w:r>
      <w:r w:rsidRPr="007625D1">
        <w:rPr>
          <w:sz w:val="24"/>
          <w:szCs w:val="24"/>
        </w:rPr>
        <w:t xml:space="preserve"> несет ответственность за действия (бездействие) таких лиц как за свои собственные.</w:t>
      </w:r>
    </w:p>
    <w:p w14:paraId="28EA4138" w14:textId="77777777" w:rsidR="006C2741" w:rsidRPr="007625D1" w:rsidRDefault="006C2741" w:rsidP="00601BD5">
      <w:pPr>
        <w:pStyle w:val="a4"/>
        <w:tabs>
          <w:tab w:val="left" w:pos="1080"/>
          <w:tab w:val="right" w:pos="9360"/>
        </w:tabs>
        <w:autoSpaceDE/>
        <w:autoSpaceDN/>
        <w:spacing w:before="14" w:after="14" w:line="250" w:lineRule="auto"/>
        <w:ind w:firstLine="720"/>
        <w:rPr>
          <w:sz w:val="24"/>
          <w:szCs w:val="24"/>
        </w:rPr>
      </w:pPr>
      <w:r w:rsidRPr="007625D1">
        <w:rPr>
          <w:sz w:val="24"/>
          <w:szCs w:val="24"/>
        </w:rPr>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14:paraId="3DD4D2F1" w14:textId="77777777" w:rsidR="006C2741" w:rsidRPr="007625D1" w:rsidRDefault="006C2741" w:rsidP="00601BD5">
      <w:pPr>
        <w:pStyle w:val="a4"/>
        <w:widowControl w:val="0"/>
        <w:tabs>
          <w:tab w:val="right" w:pos="0"/>
          <w:tab w:val="left" w:pos="1080"/>
        </w:tabs>
        <w:spacing w:before="14" w:after="14" w:line="250" w:lineRule="auto"/>
        <w:ind w:firstLine="720"/>
        <w:rPr>
          <w:sz w:val="24"/>
          <w:szCs w:val="24"/>
        </w:rPr>
      </w:pPr>
      <w:r>
        <w:rPr>
          <w:sz w:val="24"/>
          <w:szCs w:val="24"/>
        </w:rPr>
        <w:t>1</w:t>
      </w:r>
      <w:r w:rsidR="00F10B5D">
        <w:rPr>
          <w:sz w:val="24"/>
          <w:szCs w:val="24"/>
        </w:rPr>
        <w:t>7</w:t>
      </w:r>
      <w:r w:rsidRPr="007625D1">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14:paraId="28AD39F9" w14:textId="77777777" w:rsidR="006C2741" w:rsidRPr="007625D1" w:rsidRDefault="006C2741" w:rsidP="00601BD5">
      <w:pPr>
        <w:pStyle w:val="a4"/>
        <w:widowControl w:val="0"/>
        <w:tabs>
          <w:tab w:val="right" w:pos="0"/>
          <w:tab w:val="left" w:pos="1080"/>
        </w:tabs>
        <w:spacing w:before="14" w:after="14" w:line="250" w:lineRule="auto"/>
        <w:ind w:firstLine="720"/>
        <w:rPr>
          <w:sz w:val="24"/>
          <w:szCs w:val="24"/>
        </w:rPr>
      </w:pPr>
      <w:r>
        <w:rPr>
          <w:sz w:val="24"/>
          <w:szCs w:val="24"/>
        </w:rPr>
        <w:t>1</w:t>
      </w:r>
      <w:r w:rsidR="00F10B5D">
        <w:rPr>
          <w:sz w:val="24"/>
          <w:szCs w:val="24"/>
        </w:rPr>
        <w:t>7</w:t>
      </w:r>
      <w:r>
        <w:rPr>
          <w:sz w:val="24"/>
          <w:szCs w:val="24"/>
        </w:rPr>
        <w:t>.</w:t>
      </w:r>
      <w:r w:rsidRPr="007625D1">
        <w:rPr>
          <w:sz w:val="24"/>
          <w:szCs w:val="24"/>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14:paraId="1895D7CE" w14:textId="77777777" w:rsidR="006C2741" w:rsidRPr="007625D1" w:rsidRDefault="006C2741" w:rsidP="00601BD5">
      <w:pPr>
        <w:pStyle w:val="ConsNormal"/>
        <w:widowControl/>
        <w:spacing w:before="14" w:after="14" w:line="250" w:lineRule="auto"/>
        <w:ind w:right="-5"/>
        <w:jc w:val="both"/>
        <w:rPr>
          <w:rFonts w:ascii="Times New Roman" w:hAnsi="Times New Roman"/>
          <w:sz w:val="24"/>
          <w:szCs w:val="24"/>
        </w:rPr>
      </w:pPr>
      <w:r>
        <w:rPr>
          <w:rFonts w:ascii="Times New Roman" w:hAnsi="Times New Roman"/>
          <w:sz w:val="24"/>
          <w:szCs w:val="24"/>
        </w:rPr>
        <w:t>1</w:t>
      </w:r>
      <w:r w:rsidR="00F10B5D">
        <w:rPr>
          <w:rFonts w:ascii="Times New Roman" w:hAnsi="Times New Roman"/>
          <w:sz w:val="24"/>
          <w:szCs w:val="24"/>
        </w:rPr>
        <w:t>7</w:t>
      </w:r>
      <w:r w:rsidRPr="007625D1">
        <w:rPr>
          <w:rFonts w:ascii="Times New Roman" w:hAnsi="Times New Roman"/>
          <w:sz w:val="24"/>
          <w:szCs w:val="24"/>
        </w:rPr>
        <w:t xml:space="preserve">.5. </w:t>
      </w:r>
      <w:r w:rsidRPr="002A6FA4">
        <w:rPr>
          <w:rFonts w:ascii="Times New Roman" w:hAnsi="Times New Roman"/>
          <w:sz w:val="24"/>
          <w:szCs w:val="24"/>
        </w:rPr>
        <w:t xml:space="preserve">Требования пункта </w:t>
      </w:r>
      <w:r>
        <w:rPr>
          <w:rFonts w:ascii="Times New Roman" w:hAnsi="Times New Roman"/>
          <w:sz w:val="24"/>
          <w:szCs w:val="24"/>
        </w:rPr>
        <w:t>1</w:t>
      </w:r>
      <w:r w:rsidR="00F10B5D">
        <w:rPr>
          <w:rFonts w:ascii="Times New Roman" w:hAnsi="Times New Roman"/>
          <w:sz w:val="24"/>
          <w:szCs w:val="24"/>
        </w:rPr>
        <w:t>7</w:t>
      </w:r>
      <w:r w:rsidRPr="002A6FA4">
        <w:rPr>
          <w:rFonts w:ascii="Times New Roman" w:hAnsi="Times New Roman"/>
          <w:sz w:val="24"/>
          <w:szCs w:val="24"/>
        </w:rPr>
        <w:t>.1</w:t>
      </w:r>
      <w:r w:rsidRPr="007625D1">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4784C537" w14:textId="77777777" w:rsidR="009F1013" w:rsidRPr="007625D1" w:rsidRDefault="006C2741" w:rsidP="009F1013">
      <w:pPr>
        <w:pStyle w:val="ConsNormal"/>
        <w:widowControl/>
        <w:spacing w:before="14" w:after="14" w:line="250" w:lineRule="auto"/>
        <w:ind w:right="-5"/>
        <w:jc w:val="both"/>
        <w:rPr>
          <w:rFonts w:ascii="Times New Roman" w:hAnsi="Times New Roman"/>
          <w:sz w:val="24"/>
          <w:szCs w:val="24"/>
        </w:rPr>
      </w:pPr>
      <w:r>
        <w:rPr>
          <w:rFonts w:ascii="Times New Roman" w:hAnsi="Times New Roman"/>
          <w:sz w:val="24"/>
          <w:szCs w:val="24"/>
        </w:rPr>
        <w:t>1</w:t>
      </w:r>
      <w:r w:rsidR="00F10B5D">
        <w:rPr>
          <w:rFonts w:ascii="Times New Roman" w:hAnsi="Times New Roman"/>
          <w:sz w:val="24"/>
          <w:szCs w:val="24"/>
        </w:rPr>
        <w:t>7</w:t>
      </w:r>
      <w:r w:rsidRPr="007625D1">
        <w:rPr>
          <w:rFonts w:ascii="Times New Roman" w:hAnsi="Times New Roman"/>
          <w:sz w:val="24"/>
          <w:szCs w:val="24"/>
        </w:rPr>
        <w:t xml:space="preserve">.6. Любой ущерб, причиненный Стороне несоблюдением требований </w:t>
      </w:r>
      <w:r w:rsidRPr="002A6FA4">
        <w:rPr>
          <w:rFonts w:ascii="Times New Roman" w:hAnsi="Times New Roman"/>
          <w:sz w:val="24"/>
          <w:szCs w:val="24"/>
        </w:rPr>
        <w:t xml:space="preserve">раздела </w:t>
      </w:r>
      <w:r>
        <w:rPr>
          <w:rFonts w:ascii="Times New Roman" w:hAnsi="Times New Roman"/>
          <w:sz w:val="24"/>
          <w:szCs w:val="24"/>
        </w:rPr>
        <w:t>1</w:t>
      </w:r>
      <w:r w:rsidR="00F10B5D">
        <w:rPr>
          <w:rFonts w:ascii="Times New Roman" w:hAnsi="Times New Roman"/>
          <w:sz w:val="24"/>
          <w:szCs w:val="24"/>
        </w:rPr>
        <w:t>7</w:t>
      </w:r>
      <w:r w:rsidRPr="002A6FA4">
        <w:rPr>
          <w:rFonts w:ascii="Times New Roman" w:hAnsi="Times New Roman"/>
          <w:sz w:val="24"/>
          <w:szCs w:val="24"/>
        </w:rPr>
        <w:t>,</w:t>
      </w:r>
      <w:r w:rsidRPr="007625D1">
        <w:rPr>
          <w:rFonts w:ascii="Times New Roman" w:hAnsi="Times New Roman"/>
          <w:sz w:val="24"/>
          <w:szCs w:val="24"/>
        </w:rPr>
        <w:t xml:space="preserve"> подлежит полному возмещению виновной Стороной.</w:t>
      </w:r>
    </w:p>
    <w:p w14:paraId="4B8E9E7B" w14:textId="77777777" w:rsidR="00460C7D" w:rsidRPr="00FE3271" w:rsidRDefault="00CB5993" w:rsidP="009F1013">
      <w:pPr>
        <w:pStyle w:val="af7"/>
        <w:spacing w:line="250" w:lineRule="auto"/>
      </w:pPr>
      <w:r w:rsidRPr="0048154F">
        <w:t>18. Антикоррупционная оговорка</w:t>
      </w:r>
    </w:p>
    <w:p w14:paraId="13DC8724" w14:textId="47E35FBD" w:rsidR="00BC1921" w:rsidRPr="00CD1C5B" w:rsidRDefault="00BC1921" w:rsidP="00BC1921">
      <w:pPr>
        <w:numPr>
          <w:ilvl w:val="1"/>
          <w:numId w:val="37"/>
        </w:numPr>
        <w:shd w:val="clear" w:color="auto" w:fill="FFFFFF"/>
        <w:ind w:left="0" w:firstLine="0"/>
        <w:jc w:val="both"/>
        <w:rPr>
          <w:rFonts w:eastAsia="Calibri"/>
          <w:b/>
          <w:bCs/>
        </w:rPr>
      </w:pPr>
      <w:r w:rsidRPr="00CD1C5B">
        <w:t>П</w:t>
      </w:r>
      <w:r w:rsidR="0008212E">
        <w:t xml:space="preserve">одрядчику </w:t>
      </w:r>
      <w:r w:rsidRPr="00CD1C5B">
        <w:t xml:space="preserve">известно о том, что </w:t>
      </w:r>
      <w:r w:rsidR="0008212E">
        <w:t>Заказчик</w:t>
      </w:r>
      <w:r w:rsidRPr="00CD1C5B">
        <w:t xml:space="preserve">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E391B64" w14:textId="11ADEF9F" w:rsidR="00BC1921" w:rsidRPr="00CD1C5B" w:rsidRDefault="00BC1921" w:rsidP="00BC1921">
      <w:pPr>
        <w:numPr>
          <w:ilvl w:val="1"/>
          <w:numId w:val="37"/>
        </w:numPr>
        <w:shd w:val="clear" w:color="auto" w:fill="FFFFFF"/>
        <w:ind w:left="0" w:firstLine="0"/>
        <w:jc w:val="both"/>
        <w:rPr>
          <w:rFonts w:eastAsia="Calibri"/>
          <w:b/>
          <w:bCs/>
        </w:rPr>
      </w:pPr>
      <w:r w:rsidRPr="00CD1C5B">
        <w:t>П</w:t>
      </w:r>
      <w:r>
        <w:t>о</w:t>
      </w:r>
      <w:r w:rsidR="00C669D4">
        <w:t>дрядчик</w:t>
      </w:r>
      <w:r w:rsidRPr="00CD1C5B">
        <w:t xml:space="preserve">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w:t>
      </w:r>
      <w:r w:rsidR="00C669D4">
        <w:t xml:space="preserve"> </w:t>
      </w:r>
      <w:r w:rsidRPr="00CD1C5B">
        <w:t>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3FDC7E5B" w14:textId="77777777" w:rsidR="00BC1921" w:rsidRPr="00CD1C5B" w:rsidRDefault="00BC1921" w:rsidP="00BC1921">
      <w:pPr>
        <w:numPr>
          <w:ilvl w:val="1"/>
          <w:numId w:val="37"/>
        </w:numPr>
        <w:shd w:val="clear" w:color="auto" w:fill="FFFFFF"/>
        <w:ind w:left="0" w:firstLine="0"/>
        <w:jc w:val="both"/>
        <w:rPr>
          <w:rFonts w:eastAsia="Calibri"/>
          <w:b/>
          <w:bCs/>
        </w:rPr>
      </w:pPr>
      <w:r w:rsidRPr="00CD1C5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08E8374A" w14:textId="6407DC72" w:rsidR="00BC1921" w:rsidRPr="00CD1C5B" w:rsidRDefault="00BC1921" w:rsidP="00BC1921">
      <w:pPr>
        <w:numPr>
          <w:ilvl w:val="1"/>
          <w:numId w:val="37"/>
        </w:numPr>
        <w:shd w:val="clear" w:color="auto" w:fill="FFFFFF"/>
        <w:ind w:left="0" w:firstLine="0"/>
        <w:jc w:val="both"/>
        <w:rPr>
          <w:rFonts w:eastAsia="Calibri"/>
          <w:b/>
          <w:bCs/>
        </w:rPr>
      </w:pPr>
      <w:r w:rsidRPr="00CD1C5B">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C669D4">
        <w:t xml:space="preserve">Подрядчика </w:t>
      </w:r>
      <w:r>
        <w:t xml:space="preserve">и </w:t>
      </w:r>
      <w:r w:rsidR="00C669D4">
        <w:t>Заказчика</w:t>
      </w:r>
      <w:r w:rsidRPr="00CD1C5B">
        <w:t>).</w:t>
      </w:r>
    </w:p>
    <w:p w14:paraId="4F9DB745" w14:textId="77777777" w:rsidR="00BC1921" w:rsidRPr="00CD1C5B" w:rsidRDefault="00BC1921" w:rsidP="00BC1921">
      <w:pPr>
        <w:numPr>
          <w:ilvl w:val="1"/>
          <w:numId w:val="37"/>
        </w:numPr>
        <w:shd w:val="clear" w:color="auto" w:fill="FFFFFF"/>
        <w:ind w:left="0" w:firstLine="0"/>
        <w:jc w:val="both"/>
        <w:rPr>
          <w:rFonts w:eastAsia="Calibri"/>
          <w:b/>
          <w:bCs/>
        </w:rPr>
      </w:pPr>
      <w:r w:rsidRPr="00CD1C5B">
        <w:t>В случае возникновения у одной из Сторон подозрений, что произошло или может произойти нарушение каких-либо положений пунктов 1</w:t>
      </w:r>
      <w:r>
        <w:t>3</w:t>
      </w:r>
      <w:r w:rsidRPr="00CD1C5B">
        <w:t>.1 – 1</w:t>
      </w:r>
      <w:r>
        <w:t>3</w:t>
      </w:r>
      <w:r w:rsidRPr="00CD1C5B">
        <w:t xml:space="preserve">.3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w:t>
      </w:r>
      <w:r>
        <w:t>10 (</w:t>
      </w:r>
      <w:r w:rsidRPr="00CD1C5B">
        <w:t>десяти</w:t>
      </w:r>
      <w:r>
        <w:t>)</w:t>
      </w:r>
      <w:r w:rsidRPr="00CD1C5B">
        <w:t xml:space="preserve"> рабочих дней с даты направления письменного уведомления.</w:t>
      </w:r>
    </w:p>
    <w:p w14:paraId="708CC468" w14:textId="77777777" w:rsidR="00BC1921" w:rsidRDefault="00BC1921" w:rsidP="00BC1921">
      <w:pPr>
        <w:shd w:val="clear" w:color="auto" w:fill="FFFFFF"/>
        <w:spacing w:before="14" w:after="14"/>
        <w:jc w:val="both"/>
      </w:pPr>
      <w: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w:t>
      </w:r>
      <w:r>
        <w:lastRenderedPageBreak/>
        <w:t>Антикоррупционной оговорки любой из Сторон, аффилированными лицами, работниками или посредниками.</w:t>
      </w:r>
    </w:p>
    <w:p w14:paraId="6357AAA9" w14:textId="0D1A7166" w:rsidR="00BC1921" w:rsidRPr="00CD1C5B" w:rsidRDefault="00BC1921" w:rsidP="00BC1921">
      <w:pPr>
        <w:numPr>
          <w:ilvl w:val="1"/>
          <w:numId w:val="37"/>
        </w:numPr>
        <w:shd w:val="clear" w:color="auto" w:fill="FFFFFF"/>
        <w:spacing w:before="14" w:after="14"/>
        <w:ind w:left="0" w:firstLine="0"/>
        <w:jc w:val="both"/>
      </w:pPr>
      <w:r>
        <w:t xml:space="preserve">В </w:t>
      </w:r>
      <w:r w:rsidRPr="00144023">
        <w:t>случае нарушения одной из Сторон обязательств по соблюдению требований Антикоррупционной  политики, предусмотренных пунктами 1</w:t>
      </w:r>
      <w:r>
        <w:t>3</w:t>
      </w:r>
      <w:r w:rsidRPr="00144023">
        <w:t>.1, 1</w:t>
      </w:r>
      <w:r>
        <w:t>3</w:t>
      </w:r>
      <w:r w:rsidRPr="00144023">
        <w:t>.2 Антикоррупционной  оговорки, и обязательств воздерживаться от запрещенных в пункте 1</w:t>
      </w:r>
      <w:r>
        <w:t>3</w:t>
      </w:r>
      <w:r w:rsidRPr="00144023">
        <w:t xml:space="preserve">.3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t>По</w:t>
      </w:r>
      <w:r w:rsidR="00C669D4">
        <w:t>дрядчик</w:t>
      </w:r>
      <w:r>
        <w:t xml:space="preserve"> </w:t>
      </w:r>
      <w:r w:rsidRPr="00144023">
        <w:t xml:space="preserve">или </w:t>
      </w:r>
      <w:r w:rsidR="00C669D4">
        <w:t>Заказчик</w:t>
      </w:r>
      <w:r w:rsidRPr="00144023">
        <w:t xml:space="preserve">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AE10FB" w14:textId="5B2775BC" w:rsidR="00752CE3" w:rsidRDefault="00752CE3" w:rsidP="00BC1921">
      <w:pPr>
        <w:spacing w:line="250" w:lineRule="auto"/>
        <w:ind w:firstLine="709"/>
        <w:jc w:val="both"/>
      </w:pPr>
    </w:p>
    <w:p w14:paraId="619BAA1A" w14:textId="124E7436" w:rsidR="007020D4" w:rsidRDefault="009B4202" w:rsidP="009F1013">
      <w:pPr>
        <w:pStyle w:val="af7"/>
        <w:spacing w:line="250" w:lineRule="auto"/>
      </w:pPr>
      <w:r w:rsidRPr="00CC20D7">
        <w:t>19</w:t>
      </w:r>
      <w:r w:rsidR="00CB5993" w:rsidRPr="00CC20D7">
        <w:t xml:space="preserve">. </w:t>
      </w:r>
      <w:r w:rsidR="007020D4" w:rsidRPr="00CC20D7">
        <w:t>Заверения об обстоятельствах</w:t>
      </w:r>
    </w:p>
    <w:p w14:paraId="27200EEB" w14:textId="7AE8BCAD" w:rsidR="007020D4" w:rsidRPr="00CC20D7" w:rsidRDefault="007020D4" w:rsidP="007020D4">
      <w:pPr>
        <w:pStyle w:val="af7"/>
        <w:spacing w:line="250" w:lineRule="auto"/>
        <w:ind w:firstLine="131"/>
        <w:jc w:val="both"/>
        <w:rPr>
          <w:b w:val="0"/>
        </w:rPr>
      </w:pPr>
      <w:r w:rsidRPr="00CC20D7">
        <w:rPr>
          <w:b w:val="0"/>
        </w:rPr>
        <w:t>19.1.</w:t>
      </w:r>
      <w:r w:rsidRPr="00CC20D7">
        <w:t xml:space="preserve"> </w:t>
      </w:r>
      <w:r w:rsidRPr="00CC20D7">
        <w:rPr>
          <w:b w:val="0"/>
        </w:rPr>
        <w:t>Подрядчик заверяет и гарантирует, что:</w:t>
      </w:r>
    </w:p>
    <w:p w14:paraId="13E91D9F" w14:textId="72E00387" w:rsidR="007020D4" w:rsidRPr="00CC20D7" w:rsidRDefault="007020D4" w:rsidP="007020D4">
      <w:pPr>
        <w:pStyle w:val="af7"/>
        <w:spacing w:line="250" w:lineRule="auto"/>
        <w:ind w:left="0" w:firstLine="851"/>
        <w:jc w:val="both"/>
        <w:rPr>
          <w:b w:val="0"/>
        </w:rPr>
      </w:pPr>
      <w:r w:rsidRPr="00CC20D7">
        <w:rPr>
          <w:b w:val="0"/>
        </w:rPr>
        <w:t>19.1.1. Является юридическим лицом, надлежащим образом учрежденным и законно действующим в соответствии с законодательством Российской Федерации.</w:t>
      </w:r>
    </w:p>
    <w:p w14:paraId="712224D7" w14:textId="1DF65D2F" w:rsidR="007020D4" w:rsidRPr="00CC20D7" w:rsidRDefault="007020D4" w:rsidP="007020D4">
      <w:pPr>
        <w:pStyle w:val="af7"/>
        <w:spacing w:line="250" w:lineRule="auto"/>
        <w:ind w:left="0" w:firstLine="851"/>
        <w:jc w:val="both"/>
        <w:rPr>
          <w:b w:val="0"/>
        </w:rPr>
      </w:pPr>
      <w:r w:rsidRPr="00CC20D7">
        <w:rPr>
          <w:b w:val="0"/>
        </w:rPr>
        <w:t>19.1.2. Все согласия, необходимые для заключения Договора,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45EC4244" w14:textId="4649FA09" w:rsidR="007020D4" w:rsidRPr="00CC20D7" w:rsidRDefault="007020D4" w:rsidP="007020D4">
      <w:pPr>
        <w:pStyle w:val="af7"/>
        <w:spacing w:line="250" w:lineRule="auto"/>
        <w:ind w:left="0" w:firstLine="851"/>
        <w:jc w:val="both"/>
        <w:rPr>
          <w:b w:val="0"/>
        </w:rPr>
      </w:pPr>
      <w:r w:rsidRPr="00CC20D7">
        <w:rPr>
          <w:b w:val="0"/>
        </w:rPr>
        <w:t>19.1.3.</w:t>
      </w:r>
      <w:r w:rsidRPr="00CC20D7">
        <w:rPr>
          <w:b w:val="0"/>
        </w:rPr>
        <w:tab/>
        <w:t>Вся фактическая информация, представленная Подрядчиком,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в каких-либо существенных аспектах.</w:t>
      </w:r>
    </w:p>
    <w:p w14:paraId="13B715C7" w14:textId="19CD4972" w:rsidR="007020D4" w:rsidRPr="00CC20D7" w:rsidRDefault="007020D4" w:rsidP="007020D4">
      <w:pPr>
        <w:pStyle w:val="af7"/>
        <w:spacing w:line="250" w:lineRule="auto"/>
        <w:ind w:left="0" w:firstLine="851"/>
        <w:jc w:val="both"/>
        <w:rPr>
          <w:b w:val="0"/>
        </w:rPr>
      </w:pPr>
      <w:r w:rsidRPr="00CC20D7">
        <w:rPr>
          <w:b w:val="0"/>
        </w:rPr>
        <w:t>19.1.4.</w:t>
      </w:r>
      <w:r w:rsidRPr="00CC20D7">
        <w:rPr>
          <w:b w:val="0"/>
        </w:rPr>
        <w:tab/>
        <w:t>В отношении Подрядчика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исполнения Подрядчиком своих обязательств по Договору.</w:t>
      </w:r>
    </w:p>
    <w:p w14:paraId="71CB3C6C" w14:textId="034F05D0" w:rsidR="007020D4" w:rsidRPr="00CC20D7" w:rsidRDefault="007020D4" w:rsidP="007020D4">
      <w:pPr>
        <w:pStyle w:val="af7"/>
        <w:spacing w:line="250" w:lineRule="auto"/>
        <w:ind w:left="0" w:firstLine="851"/>
        <w:jc w:val="both"/>
        <w:rPr>
          <w:b w:val="0"/>
        </w:rPr>
      </w:pPr>
      <w:r w:rsidRPr="00CC20D7">
        <w:rPr>
          <w:b w:val="0"/>
        </w:rPr>
        <w:t>19.1.5.</w:t>
      </w:r>
      <w:r w:rsidRPr="00CC20D7">
        <w:rPr>
          <w:b w:val="0"/>
        </w:rPr>
        <w:tab/>
        <w:t>Подрядчиком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к невозможности надлежащим образом исполнять свои обязательства по Договору.</w:t>
      </w:r>
    </w:p>
    <w:p w14:paraId="1CD9DFDE" w14:textId="0A39DF6C" w:rsidR="007020D4" w:rsidRPr="00CC20D7" w:rsidRDefault="007020D4" w:rsidP="007020D4">
      <w:pPr>
        <w:pStyle w:val="af7"/>
        <w:spacing w:line="250" w:lineRule="auto"/>
        <w:ind w:left="0" w:firstLine="851"/>
        <w:jc w:val="both"/>
        <w:rPr>
          <w:b w:val="0"/>
        </w:rPr>
      </w:pPr>
      <w:r w:rsidRPr="00CC20D7">
        <w:rPr>
          <w:b w:val="0"/>
        </w:rPr>
        <w:t>19.1.6.</w:t>
      </w:r>
      <w:r w:rsidRPr="00CC20D7">
        <w:rPr>
          <w:b w:val="0"/>
        </w:rPr>
        <w:tab/>
        <w:t>Подрядчик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 и выполнения, взятых на себя обязательств по Договору.</w:t>
      </w:r>
    </w:p>
    <w:p w14:paraId="6D6DF906" w14:textId="53E4245B" w:rsidR="007020D4" w:rsidRPr="00CC20D7" w:rsidRDefault="007020D4" w:rsidP="007020D4">
      <w:pPr>
        <w:pStyle w:val="af7"/>
        <w:spacing w:line="250" w:lineRule="auto"/>
        <w:ind w:left="0" w:firstLine="851"/>
        <w:jc w:val="both"/>
        <w:rPr>
          <w:b w:val="0"/>
        </w:rPr>
      </w:pPr>
      <w:r w:rsidRPr="00CC20D7">
        <w:rPr>
          <w:b w:val="0"/>
        </w:rPr>
        <w:t>19.1.7.</w:t>
      </w:r>
      <w:r w:rsidRPr="00CC20D7">
        <w:rPr>
          <w:b w:val="0"/>
        </w:rPr>
        <w:tab/>
        <w:t>Не имеют места какие-либо события или обстоятельства, которые могли бы повлиять на исполнение Подрядчиком обязательств по любым другим договорам или финансовым инструментам, а также которые бы могли привести Подрядчика к невозможности надлежащим образом исполнять свои обязательства по Договору.</w:t>
      </w:r>
    </w:p>
    <w:p w14:paraId="2EF74FEB" w14:textId="3C8CE9C1" w:rsidR="007020D4" w:rsidRPr="00CC20D7" w:rsidRDefault="007020D4" w:rsidP="007020D4">
      <w:pPr>
        <w:pStyle w:val="af7"/>
        <w:spacing w:line="250" w:lineRule="auto"/>
        <w:ind w:left="0" w:firstLine="851"/>
        <w:jc w:val="both"/>
        <w:rPr>
          <w:b w:val="0"/>
        </w:rPr>
      </w:pPr>
      <w:r w:rsidRPr="00CC20D7">
        <w:rPr>
          <w:b w:val="0"/>
        </w:rPr>
        <w:t>19.1.8.</w:t>
      </w:r>
      <w:r w:rsidRPr="00CC20D7">
        <w:rPr>
          <w:b w:val="0"/>
        </w:rPr>
        <w:tab/>
        <w:t>Заключение и исполнение Подрядчиком Договора не противоречит его учредительным документам.</w:t>
      </w:r>
    </w:p>
    <w:p w14:paraId="60C1C435" w14:textId="265BD044" w:rsidR="007020D4" w:rsidRPr="00CC20D7" w:rsidRDefault="007020D4" w:rsidP="007020D4">
      <w:pPr>
        <w:pStyle w:val="af7"/>
        <w:spacing w:line="250" w:lineRule="auto"/>
        <w:ind w:left="0" w:firstLine="851"/>
        <w:jc w:val="both"/>
        <w:rPr>
          <w:b w:val="0"/>
        </w:rPr>
      </w:pPr>
      <w:r w:rsidRPr="00CC20D7">
        <w:rPr>
          <w:b w:val="0"/>
        </w:rPr>
        <w:t>19.1.9.</w:t>
      </w:r>
      <w:r w:rsidRPr="00CC20D7">
        <w:rPr>
          <w:b w:val="0"/>
        </w:rPr>
        <w:tab/>
        <w:t>Подрядчик обладает всеми разрешениями и лицензиями, которые необходимы для эффективного осуществления его деятельности в Российской Федерации.</w:t>
      </w:r>
    </w:p>
    <w:p w14:paraId="04911D4B" w14:textId="6AB40A90" w:rsidR="007020D4" w:rsidRPr="00CC20D7" w:rsidRDefault="007020D4" w:rsidP="007020D4">
      <w:pPr>
        <w:pStyle w:val="af7"/>
        <w:spacing w:line="250" w:lineRule="auto"/>
        <w:ind w:left="0" w:firstLine="851"/>
        <w:jc w:val="both"/>
        <w:rPr>
          <w:b w:val="0"/>
        </w:rPr>
      </w:pPr>
      <w:r w:rsidRPr="00CC20D7">
        <w:rPr>
          <w:b w:val="0"/>
        </w:rPr>
        <w:t>19.1.10.</w:t>
      </w:r>
      <w:r w:rsidRPr="00CC20D7">
        <w:rPr>
          <w:b w:val="0"/>
        </w:rPr>
        <w:tab/>
        <w:t>Подрядчик не имеет просроченной задолженности по уплате налоговых платежей, и не имеет непогашенных обязательств перед бюджетами любого уровня по уплате каких-либо штрафов и/или пеней. Подрядчик является добросовестным налогоплательщиком, своевременно уплачивает налоги и представляет отчетность; осуществляет реальную предпринимательскую деятельность, проявляет должную осмотрительность и осторожность при выборе контрагентов, имеет ресурсы, необходимые для выполнения обязательств по Договору, не взаимодействует с организациями, преследующими незаконные цели. Заключая Договор Заказчик полагается на указанные заверения Подрядчика.</w:t>
      </w:r>
    </w:p>
    <w:p w14:paraId="4E1D7946" w14:textId="619CEE8E" w:rsidR="007020D4" w:rsidRPr="00CC20D7" w:rsidRDefault="007020D4" w:rsidP="007020D4">
      <w:pPr>
        <w:pStyle w:val="af7"/>
        <w:spacing w:line="250" w:lineRule="auto"/>
        <w:ind w:left="0" w:firstLine="851"/>
        <w:jc w:val="both"/>
        <w:rPr>
          <w:b w:val="0"/>
        </w:rPr>
      </w:pPr>
      <w:r w:rsidRPr="00CC20D7">
        <w:rPr>
          <w:b w:val="0"/>
        </w:rPr>
        <w:lastRenderedPageBreak/>
        <w:t>19.1.11. Подрядчик обязуется по первому требованию Заказчика или налоговых органов (в т.ч. встречная налоговая проверка) предоставить, надлежащим образом, заверенные копии документов, относящихся к выполнению работ по настоящему договору и подтверждающих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r w:rsidRPr="00CC20D7">
        <w:rPr>
          <w:b w:val="0"/>
        </w:rPr>
        <w:tab/>
      </w:r>
    </w:p>
    <w:p w14:paraId="5BC240A7" w14:textId="2A7E668A" w:rsidR="007020D4" w:rsidRPr="00CC20D7" w:rsidRDefault="007020D4" w:rsidP="007020D4">
      <w:pPr>
        <w:pStyle w:val="af7"/>
        <w:spacing w:line="250" w:lineRule="auto"/>
        <w:ind w:left="0" w:firstLine="851"/>
        <w:jc w:val="both"/>
        <w:rPr>
          <w:b w:val="0"/>
        </w:rPr>
      </w:pPr>
      <w:r w:rsidRPr="00CC20D7">
        <w:rPr>
          <w:b w:val="0"/>
        </w:rPr>
        <w:t>19.1.12. Подрядчик не находится в процессе банкротства или ликвидации, а также не является объектом каких-либо иных аналогичных процедур; проведение таких процедур не ожидается.</w:t>
      </w:r>
    </w:p>
    <w:p w14:paraId="463738C9" w14:textId="6C0F880B" w:rsidR="007020D4" w:rsidRPr="00CC20D7" w:rsidRDefault="007020D4" w:rsidP="007020D4">
      <w:pPr>
        <w:pStyle w:val="af7"/>
        <w:spacing w:line="250" w:lineRule="auto"/>
        <w:ind w:left="0" w:firstLine="851"/>
        <w:jc w:val="both"/>
        <w:rPr>
          <w:b w:val="0"/>
        </w:rPr>
      </w:pPr>
      <w:r w:rsidRPr="00CC20D7">
        <w:rPr>
          <w:b w:val="0"/>
        </w:rPr>
        <w:t>19.1.13.</w:t>
      </w:r>
      <w:r w:rsidRPr="00CC20D7">
        <w:rPr>
          <w:b w:val="0"/>
        </w:rPr>
        <w:tab/>
        <w:t>Подрядчик настоящим подтверждает, что указанные выше заверения и гарантии, являются точными и достоверными на дату подписания настоящего Договора и до его исполнения в полном объеме. В случае, если несоответствие действительности указанных в настоящем разделе Договора заверений и гарантий приведет к невозможности исполнения Подрядчиком своих обязательств по Договору, Заказчик вправе расторгнуть Договор и потребовать от Подрядчика возмещения убытков.</w:t>
      </w:r>
    </w:p>
    <w:p w14:paraId="4F8A42FF" w14:textId="7244F195" w:rsidR="007020D4" w:rsidRPr="00CC20D7" w:rsidRDefault="007020D4" w:rsidP="007020D4">
      <w:pPr>
        <w:pStyle w:val="af7"/>
        <w:spacing w:line="250" w:lineRule="auto"/>
        <w:ind w:left="0" w:firstLine="851"/>
        <w:jc w:val="both"/>
        <w:rPr>
          <w:b w:val="0"/>
        </w:rPr>
      </w:pPr>
      <w:r w:rsidRPr="00CC20D7">
        <w:rPr>
          <w:b w:val="0"/>
        </w:rPr>
        <w:t>19.2. 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14:paraId="06391186" w14:textId="4CF0D404" w:rsidR="007020D4" w:rsidRPr="00CC20D7" w:rsidRDefault="007020D4" w:rsidP="007020D4">
      <w:pPr>
        <w:pStyle w:val="af7"/>
        <w:spacing w:line="250" w:lineRule="auto"/>
        <w:ind w:left="0" w:firstLine="851"/>
        <w:jc w:val="both"/>
        <w:rPr>
          <w:b w:val="0"/>
        </w:rPr>
      </w:pPr>
      <w:r w:rsidRPr="00CC20D7">
        <w:rPr>
          <w:b w:val="0"/>
        </w:rPr>
        <w:t>19.2.1.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661EFD6" w14:textId="6536DFED" w:rsidR="007020D4" w:rsidRPr="00CC20D7" w:rsidRDefault="007020D4" w:rsidP="007020D4">
      <w:pPr>
        <w:pStyle w:val="af7"/>
        <w:spacing w:line="250" w:lineRule="auto"/>
        <w:ind w:left="0" w:firstLine="851"/>
        <w:jc w:val="both"/>
        <w:rPr>
          <w:b w:val="0"/>
        </w:rPr>
      </w:pPr>
      <w:r w:rsidRPr="00CC20D7">
        <w:rPr>
          <w:b w:val="0"/>
        </w:rPr>
        <w:t>19.2.2. Все операции Подрядчика по покупке материалов у своих поставщиков, аренде механизмов, полученная выручка от реализации работ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63ABA64" w14:textId="07A01C4D" w:rsidR="007020D4" w:rsidRPr="00CC20D7" w:rsidRDefault="007020D4" w:rsidP="007020D4">
      <w:pPr>
        <w:pStyle w:val="af7"/>
        <w:spacing w:line="250" w:lineRule="auto"/>
        <w:ind w:left="0" w:firstLine="851"/>
        <w:jc w:val="both"/>
        <w:rPr>
          <w:b w:val="0"/>
        </w:rPr>
      </w:pPr>
      <w:r w:rsidRPr="00CC20D7">
        <w:rPr>
          <w:b w:val="0"/>
        </w:rPr>
        <w:t>19.2.3.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w:t>
      </w:r>
    </w:p>
    <w:p w14:paraId="160D330C" w14:textId="68C35952" w:rsidR="007020D4" w:rsidRPr="00CC20D7" w:rsidRDefault="007020D4" w:rsidP="007020D4">
      <w:pPr>
        <w:pStyle w:val="af7"/>
        <w:spacing w:line="250" w:lineRule="auto"/>
        <w:ind w:left="0" w:firstLine="851"/>
        <w:jc w:val="both"/>
        <w:rPr>
          <w:b w:val="0"/>
        </w:rPr>
      </w:pPr>
      <w:r w:rsidRPr="00CC20D7">
        <w:rPr>
          <w:b w:val="0"/>
        </w:rPr>
        <w:t>19.2.4. Подрядчик предоставит Заказчику полностью соответствующие действующему законодательству РФ первичные документы, которыми оформляется реализация работ по настоящему договору (включая, но не ограничиваясь - счета-фактуры, Акты о приемке выполненных работ формы КС-2, справки о стоимости выполненных работ и затрат формы КС-3, спецификации, акты приема-передачи и т.д.).</w:t>
      </w:r>
    </w:p>
    <w:p w14:paraId="136C06FD" w14:textId="1A1CE108" w:rsidR="007020D4" w:rsidRPr="00CC20D7" w:rsidRDefault="007020D4" w:rsidP="007020D4">
      <w:pPr>
        <w:pStyle w:val="af7"/>
        <w:spacing w:line="250" w:lineRule="auto"/>
        <w:ind w:left="0" w:firstLine="851"/>
        <w:jc w:val="both"/>
        <w:rPr>
          <w:b w:val="0"/>
        </w:rPr>
      </w:pPr>
      <w:r w:rsidRPr="00CC20D7">
        <w:rPr>
          <w:b w:val="0"/>
        </w:rPr>
        <w:t>19.3. Подрядчик обязуется возместить Заказчику в т.ч. убытки, понесенные последним вследствие нарушения Подрядчиком указанных в договоре гарантий и заверений и/или допущенных Подрядчиком нарушений (в т.ч.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или требований налогового органа об уменьшении налогового вычета (НДС)),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w:t>
      </w:r>
    </w:p>
    <w:p w14:paraId="3254D128" w14:textId="554B7092" w:rsidR="007020D4" w:rsidRPr="007020D4" w:rsidRDefault="007020D4" w:rsidP="007020D4">
      <w:pPr>
        <w:pStyle w:val="af7"/>
        <w:spacing w:line="250" w:lineRule="auto"/>
        <w:ind w:left="0" w:firstLine="851"/>
        <w:jc w:val="both"/>
        <w:rPr>
          <w:b w:val="0"/>
        </w:rPr>
      </w:pPr>
      <w:r w:rsidRPr="00CC20D7">
        <w:rPr>
          <w:b w:val="0"/>
        </w:rPr>
        <w:t>19</w:t>
      </w:r>
      <w:r w:rsidR="00CC20D7">
        <w:rPr>
          <w:b w:val="0"/>
        </w:rPr>
        <w:t>.</w:t>
      </w:r>
      <w:r w:rsidRPr="00CC20D7">
        <w:rPr>
          <w:b w:val="0"/>
        </w:rPr>
        <w:t>4. Подрядчик обязуется компенсировать Заказчику, все понесенные по его вине убытки (в т.ч.: доначисленный НДС, штраф, пеня и т.д.) в 5-дневный срок с момента получения от Заказчика соответствующего требования.</w:t>
      </w:r>
    </w:p>
    <w:p w14:paraId="66CCE400" w14:textId="5C0D774C" w:rsidR="007020D4" w:rsidRPr="007020D4" w:rsidRDefault="007020D4" w:rsidP="007020D4">
      <w:pPr>
        <w:pStyle w:val="af7"/>
        <w:spacing w:line="250" w:lineRule="auto"/>
        <w:ind w:firstLine="131"/>
        <w:jc w:val="both"/>
        <w:rPr>
          <w:b w:val="0"/>
        </w:rPr>
      </w:pPr>
    </w:p>
    <w:p w14:paraId="45CE2707" w14:textId="6C1C3C9E" w:rsidR="00460C7D" w:rsidRPr="00FE3271" w:rsidRDefault="007020D4" w:rsidP="009F1013">
      <w:pPr>
        <w:pStyle w:val="af7"/>
        <w:spacing w:line="250" w:lineRule="auto"/>
      </w:pPr>
      <w:r>
        <w:t>20.</w:t>
      </w:r>
      <w:r w:rsidR="00CB5993" w:rsidRPr="00FE3271">
        <w:t>Особые условия. Заключительные положения</w:t>
      </w:r>
    </w:p>
    <w:p w14:paraId="10BC1A14" w14:textId="4CBEDE5E" w:rsidR="00CB5993" w:rsidRPr="007625D1" w:rsidRDefault="007020D4" w:rsidP="00601BD5">
      <w:pPr>
        <w:shd w:val="clear" w:color="auto" w:fill="FFFFFF"/>
        <w:spacing w:before="14" w:after="14" w:line="250" w:lineRule="auto"/>
        <w:ind w:firstLine="720"/>
        <w:jc w:val="both"/>
      </w:pPr>
      <w:r>
        <w:t>20</w:t>
      </w:r>
      <w:r w:rsidR="00CB5993"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1B411F46" w14:textId="2CF84046" w:rsidR="00CB5993" w:rsidRPr="007625D1" w:rsidRDefault="007020D4" w:rsidP="00601BD5">
      <w:pPr>
        <w:shd w:val="clear" w:color="auto" w:fill="FFFFFF"/>
        <w:spacing w:before="14" w:after="14" w:line="250" w:lineRule="auto"/>
        <w:ind w:firstLine="720"/>
        <w:jc w:val="both"/>
      </w:pPr>
      <w:r>
        <w:rPr>
          <w:spacing w:val="-4"/>
        </w:rPr>
        <w:lastRenderedPageBreak/>
        <w:t>20</w:t>
      </w:r>
      <w:r w:rsidR="00CB5993" w:rsidRPr="007625D1">
        <w:rPr>
          <w:spacing w:val="-4"/>
        </w:rPr>
        <w:t xml:space="preserve">.2. Любое </w:t>
      </w:r>
      <w:r w:rsidR="00CB5993" w:rsidRPr="00471857">
        <w:rPr>
          <w:spacing w:val="-4"/>
        </w:rPr>
        <w:t>уведомление по данному Договору дается в письменной форме в виде телекса,</w:t>
      </w:r>
      <w:r w:rsidR="00CB5993" w:rsidRPr="00471857">
        <w:t xml:space="preserve"> факсимильного сообщения, письма по электронной почте или отправляется заказным письмом получателю по его </w:t>
      </w:r>
      <w:r w:rsidR="004A2006" w:rsidRPr="00471857">
        <w:t xml:space="preserve">почтовому </w:t>
      </w:r>
      <w:r w:rsidR="00CB5993" w:rsidRPr="00471857">
        <w:t>адресу.</w:t>
      </w:r>
      <w:r w:rsidR="00CB5993" w:rsidRPr="007625D1">
        <w:t xml:space="preserve"> </w:t>
      </w:r>
    </w:p>
    <w:p w14:paraId="2C598823" w14:textId="77777777" w:rsidR="00CB5993" w:rsidRPr="007625D1" w:rsidRDefault="00CB5993" w:rsidP="00601BD5">
      <w:pPr>
        <w:spacing w:before="14" w:after="14" w:line="250" w:lineRule="auto"/>
        <w:ind w:firstLine="720"/>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7625D1">
        <w:rPr>
          <w:bCs/>
        </w:rPr>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w:t>
      </w:r>
      <w:r w:rsidR="00FE3271">
        <w:t xml:space="preserve"> </w:t>
      </w:r>
      <w:r w:rsidRPr="007625D1">
        <w:br/>
        <w:t>(из рук в руки) курьером с письменным подтверждением получения оригинала документа.</w:t>
      </w:r>
    </w:p>
    <w:p w14:paraId="01C87A0A" w14:textId="7DA3F523" w:rsidR="00CB5993" w:rsidRDefault="007020D4" w:rsidP="00601BD5">
      <w:pPr>
        <w:pStyle w:val="30"/>
        <w:spacing w:before="14" w:after="14" w:line="250" w:lineRule="auto"/>
        <w:ind w:right="-5" w:firstLine="720"/>
        <w:jc w:val="both"/>
        <w:rPr>
          <w:b w:val="0"/>
        </w:rPr>
      </w:pPr>
      <w:r>
        <w:rPr>
          <w:b w:val="0"/>
        </w:rPr>
        <w:t>20</w:t>
      </w:r>
      <w:r w:rsidR="00CB5993" w:rsidRPr="007625D1">
        <w:rPr>
          <w:b w:val="0"/>
        </w:rPr>
        <w:t>.3. В случае изменения ре</w:t>
      </w:r>
      <w:r w:rsidR="00CB5993">
        <w:rPr>
          <w:b w:val="0"/>
        </w:rPr>
        <w:t>квизитов, указанных в разделе 2</w:t>
      </w:r>
      <w:r>
        <w:rPr>
          <w:b w:val="0"/>
        </w:rPr>
        <w:t>2</w:t>
      </w:r>
      <w:r w:rsidR="00CB5993" w:rsidRPr="007625D1">
        <w:rPr>
          <w:b w:val="0"/>
        </w:rPr>
        <w:t>, Стороны обязуются сообщить об этом в трехдневный срок друг другу в письменной форме.</w:t>
      </w:r>
    </w:p>
    <w:p w14:paraId="02FE8483" w14:textId="2B830478" w:rsidR="00CB5993" w:rsidRPr="00F47BD6" w:rsidRDefault="007020D4" w:rsidP="00601BD5">
      <w:pPr>
        <w:pStyle w:val="30"/>
        <w:spacing w:before="14" w:after="14" w:line="250" w:lineRule="auto"/>
        <w:ind w:right="-5" w:firstLine="720"/>
        <w:jc w:val="both"/>
        <w:rPr>
          <w:b w:val="0"/>
        </w:rPr>
      </w:pPr>
      <w:r>
        <w:rPr>
          <w:b w:val="0"/>
        </w:rPr>
        <w:t>20</w:t>
      </w:r>
      <w:r w:rsidR="00CB5993">
        <w:rPr>
          <w:b w:val="0"/>
        </w:rPr>
        <w:t xml:space="preserve">.4. </w:t>
      </w:r>
      <w:r w:rsidR="00CB5993" w:rsidRPr="00F47BD6">
        <w:rPr>
          <w:b w:val="0"/>
        </w:rPr>
        <w:t>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14:paraId="792E55E1" w14:textId="77777777" w:rsidR="009A071C" w:rsidRDefault="00CB5993" w:rsidP="00601BD5">
      <w:pPr>
        <w:pStyle w:val="30"/>
        <w:spacing w:before="14" w:after="14" w:line="250" w:lineRule="auto"/>
        <w:ind w:right="-5" w:firstLine="720"/>
        <w:jc w:val="both"/>
        <w:rPr>
          <w:b w:val="0"/>
        </w:rPr>
      </w:pPr>
      <w:r w:rsidRPr="00F47BD6">
        <w:rPr>
          <w:b w:val="0"/>
        </w:rPr>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w:t>
      </w:r>
      <w:r>
        <w:rPr>
          <w:b w:val="0"/>
        </w:rPr>
        <w:t>5</w:t>
      </w:r>
      <w:r w:rsidRPr="00F47BD6">
        <w:rPr>
          <w:b w:val="0"/>
        </w:rPr>
        <w:t xml:space="preserve"> дней с момента вступления в силу изменений.</w:t>
      </w:r>
    </w:p>
    <w:p w14:paraId="01A183BC" w14:textId="77777777" w:rsidR="00CB5993" w:rsidRPr="007625D1" w:rsidRDefault="00CB5993" w:rsidP="00601BD5">
      <w:pPr>
        <w:pStyle w:val="30"/>
        <w:spacing w:before="14" w:after="14" w:line="250" w:lineRule="auto"/>
        <w:ind w:right="-5" w:firstLine="720"/>
        <w:jc w:val="both"/>
        <w:rPr>
          <w:b w:val="0"/>
        </w:rPr>
      </w:pPr>
      <w:r>
        <w:rPr>
          <w:b w:val="0"/>
        </w:rPr>
        <w:t>Н</w:t>
      </w:r>
      <w:r w:rsidRPr="00E10D5D">
        <w:rPr>
          <w:b w:val="0"/>
        </w:rPr>
        <w:t>еисполнение данного обязательства может являться основанием для расторжения договора</w:t>
      </w:r>
      <w:r>
        <w:rPr>
          <w:b w:val="0"/>
        </w:rPr>
        <w:t>.</w:t>
      </w:r>
    </w:p>
    <w:p w14:paraId="2C477DF8" w14:textId="71872E07" w:rsidR="00CB5993" w:rsidRPr="007625D1" w:rsidRDefault="007020D4" w:rsidP="00601BD5">
      <w:pPr>
        <w:shd w:val="clear" w:color="auto" w:fill="FFFFFF"/>
        <w:spacing w:before="14" w:after="14" w:line="250" w:lineRule="auto"/>
        <w:ind w:firstLine="720"/>
        <w:jc w:val="both"/>
      </w:pPr>
      <w:r>
        <w:t>20</w:t>
      </w:r>
      <w:r w:rsidR="00CB5993" w:rsidRPr="007625D1">
        <w:t>.</w:t>
      </w:r>
      <w:r w:rsidR="00CB5993">
        <w:t>5</w:t>
      </w:r>
      <w:r w:rsidR="00CB5993" w:rsidRPr="007625D1">
        <w:t>. При выполнении настоящего Договора Стороны руководствуются нормами законодательства Российской Федерации.</w:t>
      </w:r>
    </w:p>
    <w:p w14:paraId="503DE0A1" w14:textId="0A3FC4B3" w:rsidR="004A2006" w:rsidRPr="00B40A93" w:rsidRDefault="007020D4" w:rsidP="00601BD5">
      <w:pPr>
        <w:widowControl w:val="0"/>
        <w:shd w:val="clear" w:color="auto" w:fill="FFFFFF"/>
        <w:spacing w:before="14" w:after="14" w:line="250" w:lineRule="auto"/>
        <w:ind w:firstLine="720"/>
        <w:jc w:val="both"/>
      </w:pPr>
      <w:r>
        <w:t>20</w:t>
      </w:r>
      <w:r w:rsidR="00CB5993" w:rsidRPr="007625D1">
        <w:t>.</w:t>
      </w:r>
      <w:r w:rsidR="00CB5993">
        <w:t>6</w:t>
      </w:r>
      <w:r w:rsidR="00CB5993" w:rsidRPr="007625D1">
        <w:t xml:space="preserve">. </w:t>
      </w:r>
      <w:r w:rsidR="004A2006" w:rsidRPr="00B40A93">
        <w:t>Одна Сторона не вправе уступать (передавать) какие-либо из своих прав и обязательств по настоящему договору полностью или частично без предварительного письменного согласия другой стороны.</w:t>
      </w:r>
    </w:p>
    <w:p w14:paraId="390FF290" w14:textId="6C1CFA10" w:rsidR="004A2006" w:rsidRPr="00B40A93" w:rsidRDefault="004A2006" w:rsidP="00601BD5">
      <w:pPr>
        <w:widowControl w:val="0"/>
        <w:shd w:val="clear" w:color="auto" w:fill="FFFFFF"/>
        <w:spacing w:before="14" w:after="14" w:line="250" w:lineRule="auto"/>
        <w:ind w:firstLine="720"/>
        <w:jc w:val="both"/>
      </w:pPr>
      <w:r w:rsidRPr="00B40A93">
        <w:t>20.7. Подписанием настоящего договора Стороны подтверждают, что положения, изложенные в нем, обсуждены ими до его подписания, приняты по их взаимному согласию, в полном объеме соответствуют их волеизъявлениям, не нарушают их законные права и интересы, предоставленные им законом, и у сторон отсутствуют какие-либо разногласия относительно любых положений настоящего договора.</w:t>
      </w:r>
    </w:p>
    <w:p w14:paraId="4DB84F30" w14:textId="4BB2C753" w:rsidR="00CB5993" w:rsidRDefault="004A2006" w:rsidP="00601BD5">
      <w:pPr>
        <w:widowControl w:val="0"/>
        <w:shd w:val="clear" w:color="auto" w:fill="FFFFFF"/>
        <w:spacing w:before="14" w:after="14" w:line="250" w:lineRule="auto"/>
        <w:ind w:firstLine="720"/>
        <w:jc w:val="both"/>
      </w:pPr>
      <w:r w:rsidRPr="00B40A93">
        <w:t>20.8.</w:t>
      </w:r>
      <w:r w:rsidR="00CB5993" w:rsidRPr="00B40A93">
        <w:t>Все указанные в настоящем Договоре приложения являются</w:t>
      </w:r>
      <w:r w:rsidR="00CB5993" w:rsidRPr="007625D1">
        <w:t xml:space="preserve"> его неотъемлемой частью.</w:t>
      </w:r>
    </w:p>
    <w:p w14:paraId="32C2BD57" w14:textId="1AC39777" w:rsidR="00CB5993" w:rsidRPr="007625D1" w:rsidRDefault="007020D4" w:rsidP="00601BD5">
      <w:pPr>
        <w:widowControl w:val="0"/>
        <w:shd w:val="clear" w:color="auto" w:fill="FFFFFF"/>
        <w:spacing w:before="14" w:after="14" w:line="250" w:lineRule="auto"/>
        <w:ind w:firstLine="720"/>
        <w:jc w:val="both"/>
      </w:pPr>
      <w:r>
        <w:t>20</w:t>
      </w:r>
      <w:r w:rsidR="00CB5993" w:rsidRPr="007625D1">
        <w:t>.</w:t>
      </w:r>
      <w:r w:rsidR="004A2006">
        <w:t>9</w:t>
      </w:r>
      <w:r w:rsidR="00CB5993" w:rsidRPr="007625D1">
        <w:t>. Настоящий Договор вступает в силу со дня его подписания и действует до полного исполнения Сторон</w:t>
      </w:r>
      <w:r w:rsidR="00CB5993">
        <w:t xml:space="preserve">ами взятых на себя обязательств </w:t>
      </w:r>
      <w:r w:rsidR="00CB5993" w:rsidRPr="007625D1">
        <w:t>(в том числе гарантийных).</w:t>
      </w:r>
    </w:p>
    <w:p w14:paraId="73E68D1E" w14:textId="02835D66" w:rsidR="009F1013" w:rsidRPr="007625D1" w:rsidRDefault="007020D4" w:rsidP="00995BBC">
      <w:pPr>
        <w:shd w:val="clear" w:color="auto" w:fill="FFFFFF"/>
        <w:spacing w:before="14" w:after="14" w:line="250" w:lineRule="auto"/>
        <w:ind w:firstLine="720"/>
        <w:jc w:val="both"/>
      </w:pPr>
      <w:r>
        <w:t>20</w:t>
      </w:r>
      <w:r w:rsidR="00CB5993" w:rsidRPr="007625D1">
        <w:t>.</w:t>
      </w:r>
      <w:r w:rsidR="004A2006">
        <w:t>10</w:t>
      </w:r>
      <w:r w:rsidR="00CB5993" w:rsidRPr="007625D1">
        <w:t xml:space="preserve">. </w:t>
      </w:r>
      <w:r w:rsidR="00CB5993">
        <w:t>Настоящий договор составлен в двух подлинных экземплярах, по одному для каждой из сторон, имеющих одинаковую силу</w:t>
      </w:r>
      <w:r w:rsidR="00CB5993" w:rsidRPr="007625D1">
        <w:t>.</w:t>
      </w:r>
    </w:p>
    <w:p w14:paraId="6EC0A1EB" w14:textId="77777777" w:rsidR="009F1013" w:rsidRDefault="009F1013" w:rsidP="009F1013">
      <w:pPr>
        <w:shd w:val="clear" w:color="auto" w:fill="FFFFFF"/>
        <w:spacing w:before="14" w:after="14" w:line="250" w:lineRule="auto"/>
        <w:ind w:firstLine="708"/>
        <w:jc w:val="both"/>
        <w:rPr>
          <w:snapToGrid w:val="0"/>
          <w:color w:val="000000"/>
        </w:rPr>
      </w:pPr>
    </w:p>
    <w:p w14:paraId="7C5A2488" w14:textId="3424D35F" w:rsidR="007020D4" w:rsidRPr="00BE6856" w:rsidRDefault="00D46405" w:rsidP="00601BD5">
      <w:pPr>
        <w:pStyle w:val="af7"/>
        <w:spacing w:line="250" w:lineRule="auto"/>
      </w:pPr>
      <w:r w:rsidRPr="00BE6856">
        <w:t>2</w:t>
      </w:r>
      <w:r w:rsidR="007020D4" w:rsidRPr="00BE6856">
        <w:t>1</w:t>
      </w:r>
      <w:r w:rsidR="00830230" w:rsidRPr="00BE6856">
        <w:t xml:space="preserve">. </w:t>
      </w:r>
      <w:r w:rsidR="007020D4" w:rsidRPr="00BE6856">
        <w:t>Приложение</w:t>
      </w:r>
    </w:p>
    <w:p w14:paraId="03CDB915" w14:textId="47DF0184" w:rsidR="007020D4" w:rsidRPr="00BE6856" w:rsidRDefault="007020D4" w:rsidP="007020D4">
      <w:pPr>
        <w:pStyle w:val="af7"/>
        <w:spacing w:line="250" w:lineRule="auto"/>
        <w:ind w:hanging="11"/>
        <w:jc w:val="both"/>
        <w:rPr>
          <w:b w:val="0"/>
        </w:rPr>
      </w:pPr>
      <w:r w:rsidRPr="00BE6856">
        <w:rPr>
          <w:b w:val="0"/>
        </w:rPr>
        <w:t>21.1. Приложение № 1</w:t>
      </w:r>
      <w:r w:rsidR="00B40A93" w:rsidRPr="00BE6856">
        <w:rPr>
          <w:b w:val="0"/>
        </w:rPr>
        <w:t xml:space="preserve"> </w:t>
      </w:r>
      <w:r w:rsidRPr="00BE6856">
        <w:rPr>
          <w:b w:val="0"/>
        </w:rPr>
        <w:t>-</w:t>
      </w:r>
      <w:r w:rsidR="00B40A93" w:rsidRPr="00BE6856">
        <w:rPr>
          <w:b w:val="0"/>
        </w:rPr>
        <w:t xml:space="preserve"> </w:t>
      </w:r>
      <w:r w:rsidR="00383F8B" w:rsidRPr="00BE6856">
        <w:rPr>
          <w:b w:val="0"/>
        </w:rPr>
        <w:t>Смета;</w:t>
      </w:r>
    </w:p>
    <w:p w14:paraId="29A3DDC0" w14:textId="47BC643F" w:rsidR="007020D4" w:rsidRPr="00BE6856" w:rsidRDefault="007020D4" w:rsidP="007020D4">
      <w:pPr>
        <w:pStyle w:val="af7"/>
        <w:spacing w:line="250" w:lineRule="auto"/>
        <w:ind w:hanging="11"/>
        <w:jc w:val="both"/>
        <w:rPr>
          <w:b w:val="0"/>
        </w:rPr>
      </w:pPr>
      <w:r w:rsidRPr="00BE6856">
        <w:rPr>
          <w:b w:val="0"/>
        </w:rPr>
        <w:t>21.2. Приложение № 2</w:t>
      </w:r>
      <w:r w:rsidR="00B40A93" w:rsidRPr="00BE6856">
        <w:rPr>
          <w:b w:val="0"/>
        </w:rPr>
        <w:t xml:space="preserve"> </w:t>
      </w:r>
      <w:r w:rsidRPr="00BE6856">
        <w:rPr>
          <w:b w:val="0"/>
        </w:rPr>
        <w:t>-</w:t>
      </w:r>
      <w:r w:rsidR="00B40A93" w:rsidRPr="00BE6856">
        <w:rPr>
          <w:b w:val="0"/>
        </w:rPr>
        <w:t xml:space="preserve"> </w:t>
      </w:r>
      <w:r w:rsidR="00383F8B" w:rsidRPr="00BE6856">
        <w:rPr>
          <w:b w:val="0"/>
        </w:rPr>
        <w:t>График выполнения работ</w:t>
      </w:r>
      <w:r w:rsidRPr="00BE6856">
        <w:rPr>
          <w:b w:val="0"/>
        </w:rPr>
        <w:t>;</w:t>
      </w:r>
    </w:p>
    <w:p w14:paraId="744D93C9" w14:textId="4F50CFCD" w:rsidR="007020D4" w:rsidRDefault="007020D4" w:rsidP="00383F8B">
      <w:pPr>
        <w:pStyle w:val="af7"/>
        <w:spacing w:line="250" w:lineRule="auto"/>
        <w:ind w:left="1276" w:hanging="567"/>
        <w:jc w:val="both"/>
        <w:rPr>
          <w:b w:val="0"/>
        </w:rPr>
      </w:pPr>
      <w:r w:rsidRPr="00BE6856">
        <w:rPr>
          <w:b w:val="0"/>
        </w:rPr>
        <w:t>21.3.</w:t>
      </w:r>
      <w:r w:rsidR="00383F8B" w:rsidRPr="00BE6856">
        <w:rPr>
          <w:b w:val="0"/>
        </w:rPr>
        <w:t xml:space="preserve"> Приложение №</w:t>
      </w:r>
      <w:r w:rsidR="00AA198D" w:rsidRPr="00BE6856">
        <w:rPr>
          <w:b w:val="0"/>
        </w:rPr>
        <w:t>3</w:t>
      </w:r>
      <w:r w:rsidR="00383F8B" w:rsidRPr="00BE6856">
        <w:rPr>
          <w:b w:val="0"/>
        </w:rPr>
        <w:t xml:space="preserve"> - Разделительная ведомость поставки материалов и оборудования.</w:t>
      </w:r>
    </w:p>
    <w:p w14:paraId="7E70D87E" w14:textId="69EA1369" w:rsidR="007020D4" w:rsidRPr="007020D4" w:rsidRDefault="007020D4" w:rsidP="007020D4">
      <w:pPr>
        <w:pStyle w:val="af7"/>
        <w:spacing w:line="250" w:lineRule="auto"/>
        <w:ind w:hanging="11"/>
        <w:jc w:val="both"/>
        <w:rPr>
          <w:b w:val="0"/>
        </w:rPr>
      </w:pPr>
    </w:p>
    <w:p w14:paraId="6F10B578" w14:textId="142DE6F9" w:rsidR="003B16D3" w:rsidRDefault="007020D4" w:rsidP="00601BD5">
      <w:pPr>
        <w:pStyle w:val="af7"/>
        <w:spacing w:line="250" w:lineRule="auto"/>
      </w:pPr>
      <w:r>
        <w:t>22.</w:t>
      </w:r>
      <w:r w:rsidR="00830230" w:rsidRPr="00FE3271">
        <w:t>Реквизиты и подписи Сторон:</w:t>
      </w:r>
    </w:p>
    <w:tbl>
      <w:tblPr>
        <w:tblW w:w="9741" w:type="dxa"/>
        <w:tblInd w:w="108" w:type="dxa"/>
        <w:tblLayout w:type="fixed"/>
        <w:tblLook w:val="01E0" w:firstRow="1" w:lastRow="1" w:firstColumn="1" w:lastColumn="1" w:noHBand="0" w:noVBand="0"/>
      </w:tblPr>
      <w:tblGrid>
        <w:gridCol w:w="5103"/>
        <w:gridCol w:w="4638"/>
      </w:tblGrid>
      <w:tr w:rsidR="0008212E" w:rsidRPr="00AB1B31" w14:paraId="246F9133" w14:textId="77777777" w:rsidTr="00551368">
        <w:tc>
          <w:tcPr>
            <w:tcW w:w="5103" w:type="dxa"/>
          </w:tcPr>
          <w:p w14:paraId="364BAFA6" w14:textId="178131FE" w:rsidR="0008212E" w:rsidRPr="00D94095" w:rsidRDefault="0008212E" w:rsidP="00551368">
            <w:pPr>
              <w:shd w:val="clear" w:color="auto" w:fill="FFFFFF"/>
              <w:spacing w:before="5"/>
              <w:jc w:val="both"/>
              <w:rPr>
                <w:b/>
                <w:bCs/>
                <w:color w:val="000000"/>
                <w:spacing w:val="-3"/>
              </w:rPr>
            </w:pPr>
            <w:r>
              <w:rPr>
                <w:b/>
                <w:bCs/>
                <w:color w:val="000000"/>
                <w:spacing w:val="-3"/>
              </w:rPr>
              <w:t>ПОДРЯДЧИК</w:t>
            </w:r>
            <w:r w:rsidRPr="00AB1B31">
              <w:rPr>
                <w:b/>
                <w:bCs/>
                <w:color w:val="000000"/>
                <w:spacing w:val="-3"/>
              </w:rPr>
              <w:t>:</w:t>
            </w:r>
          </w:p>
        </w:tc>
        <w:tc>
          <w:tcPr>
            <w:tcW w:w="4638" w:type="dxa"/>
          </w:tcPr>
          <w:p w14:paraId="109E4FFF" w14:textId="77777777" w:rsidR="0008212E" w:rsidRPr="00AB1B31" w:rsidRDefault="0008212E" w:rsidP="00551368">
            <w:pPr>
              <w:spacing w:before="5"/>
              <w:jc w:val="both"/>
              <w:rPr>
                <w:b/>
              </w:rPr>
            </w:pPr>
            <w:r w:rsidRPr="00AB1B31">
              <w:rPr>
                <w:b/>
              </w:rPr>
              <w:t>ПОКУПАТЕЛЬ:</w:t>
            </w:r>
          </w:p>
        </w:tc>
      </w:tr>
      <w:tr w:rsidR="0008212E" w:rsidRPr="00AB1B31" w14:paraId="1DBA17BF" w14:textId="77777777" w:rsidTr="00551368">
        <w:trPr>
          <w:trHeight w:val="3440"/>
        </w:trPr>
        <w:tc>
          <w:tcPr>
            <w:tcW w:w="5103" w:type="dxa"/>
          </w:tcPr>
          <w:p w14:paraId="672227C5" w14:textId="77777777" w:rsidR="0008212E" w:rsidRDefault="0008212E" w:rsidP="00551368">
            <w:pPr>
              <w:spacing w:before="5"/>
              <w:rPr>
                <w:b/>
              </w:rPr>
            </w:pPr>
            <w:r>
              <w:rPr>
                <w:b/>
                <w:bCs/>
              </w:rPr>
              <w:lastRenderedPageBreak/>
              <w:t>___________________________</w:t>
            </w:r>
          </w:p>
          <w:p w14:paraId="245C8D08" w14:textId="77777777" w:rsidR="0008212E" w:rsidRDefault="0008212E" w:rsidP="00551368">
            <w:pPr>
              <w:ind w:left="-6"/>
            </w:pPr>
          </w:p>
          <w:p w14:paraId="0D9B24EE" w14:textId="77777777" w:rsidR="0008212E" w:rsidRPr="00464956" w:rsidRDefault="0008212E" w:rsidP="00551368">
            <w:pPr>
              <w:ind w:left="-6"/>
            </w:pPr>
          </w:p>
        </w:tc>
        <w:tc>
          <w:tcPr>
            <w:tcW w:w="4638" w:type="dxa"/>
          </w:tcPr>
          <w:p w14:paraId="13E47AB5" w14:textId="77777777" w:rsidR="0008212E" w:rsidRPr="003702BD" w:rsidRDefault="0008212E" w:rsidP="00551368">
            <w:pPr>
              <w:spacing w:before="14" w:after="14"/>
              <w:rPr>
                <w:b/>
                <w:bCs/>
              </w:rPr>
            </w:pPr>
            <w:r w:rsidRPr="003702BD">
              <w:rPr>
                <w:b/>
                <w:bCs/>
              </w:rPr>
              <w:t>АО «Региональная энергетическая компания»</w:t>
            </w:r>
          </w:p>
          <w:p w14:paraId="3F4426BB" w14:textId="77777777" w:rsidR="0008212E" w:rsidRPr="003702BD" w:rsidRDefault="0008212E" w:rsidP="00551368">
            <w:pPr>
              <w:pStyle w:val="af3"/>
            </w:pPr>
            <w:r w:rsidRPr="003702BD">
              <w:t>ИНН 3906214663, КПП 390601001</w:t>
            </w:r>
          </w:p>
          <w:p w14:paraId="348E9785" w14:textId="77777777" w:rsidR="0008212E" w:rsidRPr="003702BD" w:rsidRDefault="0008212E" w:rsidP="00551368">
            <w:pPr>
              <w:pStyle w:val="af3"/>
            </w:pPr>
            <w:r w:rsidRPr="003702BD">
              <w:t>ОГРН 1093925041781</w:t>
            </w:r>
          </w:p>
          <w:p w14:paraId="5D579D03" w14:textId="77777777" w:rsidR="0008212E" w:rsidRPr="003702BD" w:rsidRDefault="0008212E" w:rsidP="00551368">
            <w:pPr>
              <w:pStyle w:val="af3"/>
            </w:pPr>
            <w:r w:rsidRPr="003702BD">
              <w:t xml:space="preserve">Р/с </w:t>
            </w:r>
            <w:r w:rsidRPr="001422DF">
              <w:t>40702810000800002929</w:t>
            </w:r>
          </w:p>
          <w:p w14:paraId="052F51D0" w14:textId="77777777" w:rsidR="0008212E" w:rsidRPr="00C02662" w:rsidRDefault="0008212E" w:rsidP="00551368">
            <w:pPr>
              <w:pStyle w:val="af3"/>
            </w:pPr>
            <w:r w:rsidRPr="00C02662">
              <w:t>в Филиале «Центральный» Банка ВТБ (ПАО) в г. Москве</w:t>
            </w:r>
          </w:p>
          <w:p w14:paraId="03624440" w14:textId="77777777" w:rsidR="0008212E" w:rsidRPr="003F1337" w:rsidRDefault="0008212E" w:rsidP="00551368">
            <w:pPr>
              <w:pStyle w:val="af3"/>
            </w:pPr>
            <w:r w:rsidRPr="003F1337">
              <w:t xml:space="preserve">к/с 30101810145250000411 </w:t>
            </w:r>
          </w:p>
          <w:p w14:paraId="6BE0FAC1" w14:textId="77777777" w:rsidR="0008212E" w:rsidRPr="003F1337" w:rsidRDefault="0008212E" w:rsidP="00551368">
            <w:pPr>
              <w:pStyle w:val="af3"/>
            </w:pPr>
            <w:r w:rsidRPr="003F1337">
              <w:t>БИК 044525411</w:t>
            </w:r>
          </w:p>
          <w:p w14:paraId="31009E19" w14:textId="77777777" w:rsidR="0008212E" w:rsidRPr="003702BD" w:rsidRDefault="0008212E" w:rsidP="00551368">
            <w:pPr>
              <w:pStyle w:val="af3"/>
            </w:pPr>
            <w:r w:rsidRPr="003702BD">
              <w:t>Юридический адрес: 2360</w:t>
            </w:r>
            <w:r>
              <w:t>0</w:t>
            </w:r>
            <w:r w:rsidRPr="003702BD">
              <w:t xml:space="preserve">3, г. Калининград, ул. </w:t>
            </w:r>
            <w:r>
              <w:t>Бакинская</w:t>
            </w:r>
            <w:r w:rsidRPr="003702BD">
              <w:t>,</w:t>
            </w:r>
            <w:r>
              <w:t xml:space="preserve"> д</w:t>
            </w:r>
            <w:r w:rsidRPr="003702BD">
              <w:t xml:space="preserve"> </w:t>
            </w:r>
            <w:r>
              <w:t>2</w:t>
            </w:r>
          </w:p>
          <w:p w14:paraId="7FBDF2C7" w14:textId="77777777" w:rsidR="0008212E" w:rsidRPr="003702BD" w:rsidRDefault="0008212E" w:rsidP="00551368">
            <w:pPr>
              <w:pStyle w:val="af3"/>
            </w:pPr>
            <w:r>
              <w:t>П</w:t>
            </w:r>
            <w:r w:rsidRPr="003702BD">
              <w:t>очтовый адрес: абонентский ящик №5401</w:t>
            </w:r>
          </w:p>
          <w:p w14:paraId="3517CA5C" w14:textId="77777777" w:rsidR="0008212E" w:rsidRPr="003702BD" w:rsidRDefault="0008212E" w:rsidP="00551368">
            <w:pPr>
              <w:pStyle w:val="af3"/>
            </w:pPr>
            <w:r w:rsidRPr="003702BD">
              <w:t>Телефон (4012) 988-370</w:t>
            </w:r>
          </w:p>
          <w:p w14:paraId="6CBAEDE2" w14:textId="77777777" w:rsidR="0008212E" w:rsidRPr="00D5791E" w:rsidRDefault="0008212E" w:rsidP="00551368">
            <w:pPr>
              <w:spacing w:before="14" w:after="14"/>
              <w:rPr>
                <w:bCs/>
              </w:rPr>
            </w:pPr>
            <w:r w:rsidRPr="003702BD">
              <w:rPr>
                <w:lang w:val="en-US"/>
              </w:rPr>
              <w:t>E</w:t>
            </w:r>
            <w:r w:rsidRPr="00D5791E">
              <w:t>-</w:t>
            </w:r>
            <w:r w:rsidRPr="003702BD">
              <w:rPr>
                <w:lang w:val="en-US"/>
              </w:rPr>
              <w:t>mail</w:t>
            </w:r>
            <w:r w:rsidRPr="00D5791E">
              <w:t xml:space="preserve">: </w:t>
            </w:r>
            <w:r w:rsidRPr="003702BD">
              <w:rPr>
                <w:lang w:val="en-US"/>
              </w:rPr>
              <w:t>info</w:t>
            </w:r>
            <w:r w:rsidRPr="00D5791E">
              <w:t>@</w:t>
            </w:r>
            <w:r w:rsidRPr="003702BD">
              <w:rPr>
                <w:lang w:val="en-US"/>
              </w:rPr>
              <w:t>rec</w:t>
            </w:r>
            <w:r w:rsidRPr="00D5791E">
              <w:t>39.</w:t>
            </w:r>
            <w:r w:rsidRPr="003702BD">
              <w:rPr>
                <w:lang w:val="en-US"/>
              </w:rPr>
              <w:t>ru</w:t>
            </w:r>
          </w:p>
          <w:p w14:paraId="5A44D55C" w14:textId="77777777" w:rsidR="0008212E" w:rsidRPr="00D94095" w:rsidRDefault="0008212E" w:rsidP="00551368">
            <w:pPr>
              <w:rPr>
                <w:bCs/>
              </w:rPr>
            </w:pPr>
          </w:p>
        </w:tc>
      </w:tr>
      <w:tr w:rsidR="0008212E" w:rsidRPr="00AB1B31" w14:paraId="4A1D46E3" w14:textId="77777777" w:rsidTr="00551368">
        <w:trPr>
          <w:trHeight w:val="284"/>
        </w:trPr>
        <w:tc>
          <w:tcPr>
            <w:tcW w:w="5103" w:type="dxa"/>
          </w:tcPr>
          <w:p w14:paraId="072DAE64" w14:textId="77777777" w:rsidR="0008212E" w:rsidRPr="00210F01" w:rsidRDefault="0008212E" w:rsidP="00551368">
            <w:pPr>
              <w:spacing w:before="5"/>
              <w:jc w:val="both"/>
              <w:rPr>
                <w:b/>
                <w:bCs/>
                <w:color w:val="000000"/>
                <w:spacing w:val="1"/>
              </w:rPr>
            </w:pPr>
            <w:r>
              <w:rPr>
                <w:b/>
                <w:bCs/>
                <w:color w:val="000000"/>
                <w:spacing w:val="1"/>
              </w:rPr>
              <w:t>______________________________</w:t>
            </w:r>
          </w:p>
          <w:p w14:paraId="7E87E80C" w14:textId="77777777" w:rsidR="0008212E" w:rsidRDefault="0008212E" w:rsidP="00551368">
            <w:pPr>
              <w:spacing w:before="5"/>
              <w:jc w:val="both"/>
              <w:rPr>
                <w:b/>
              </w:rPr>
            </w:pPr>
            <w:r w:rsidRPr="009E0CDF">
              <w:rPr>
                <w:b/>
                <w:bCs/>
                <w:spacing w:val="1"/>
              </w:rPr>
              <w:t xml:space="preserve">    </w:t>
            </w:r>
            <w:r w:rsidRPr="009E0CDF">
              <w:rPr>
                <w:b/>
              </w:rPr>
              <w:t xml:space="preserve"> </w:t>
            </w:r>
          </w:p>
          <w:p w14:paraId="3EDE1DA1" w14:textId="77777777" w:rsidR="0008212E" w:rsidRDefault="0008212E" w:rsidP="00551368">
            <w:pPr>
              <w:spacing w:before="5"/>
            </w:pPr>
            <w:r w:rsidRPr="00A4338D">
              <w:rPr>
                <w:bCs/>
                <w:spacing w:val="1"/>
              </w:rPr>
              <w:t>________________</w:t>
            </w:r>
            <w:r>
              <w:rPr>
                <w:bCs/>
                <w:spacing w:val="1"/>
              </w:rPr>
              <w:t>/______</w:t>
            </w:r>
            <w:r w:rsidRPr="00A4338D">
              <w:rPr>
                <w:bCs/>
                <w:spacing w:val="1"/>
              </w:rPr>
              <w:t>________</w:t>
            </w:r>
            <w:r>
              <w:rPr>
                <w:bCs/>
                <w:spacing w:val="1"/>
              </w:rPr>
              <w:t>/</w:t>
            </w:r>
            <w:r>
              <w:rPr>
                <w:b/>
              </w:rPr>
              <w:t xml:space="preserve"> </w:t>
            </w:r>
          </w:p>
          <w:p w14:paraId="6A237A55" w14:textId="77777777" w:rsidR="0008212E" w:rsidRPr="00AB1B31" w:rsidRDefault="0008212E" w:rsidP="00551368">
            <w:pPr>
              <w:spacing w:before="5"/>
            </w:pPr>
            <w:r>
              <w:t>М.П</w:t>
            </w:r>
            <w:r w:rsidRPr="00AB1B31">
              <w:t>.</w:t>
            </w:r>
          </w:p>
        </w:tc>
        <w:tc>
          <w:tcPr>
            <w:tcW w:w="4638" w:type="dxa"/>
          </w:tcPr>
          <w:p w14:paraId="6E190EB4" w14:textId="77777777" w:rsidR="0008212E" w:rsidRDefault="0008212E" w:rsidP="00551368">
            <w:pPr>
              <w:spacing w:before="5"/>
              <w:rPr>
                <w:b/>
                <w:spacing w:val="2"/>
              </w:rPr>
            </w:pPr>
            <w:r>
              <w:rPr>
                <w:b/>
                <w:spacing w:val="2"/>
              </w:rPr>
              <w:t>Г</w:t>
            </w:r>
            <w:r w:rsidRPr="00231977">
              <w:rPr>
                <w:b/>
                <w:spacing w:val="2"/>
              </w:rPr>
              <w:t>енеральн</w:t>
            </w:r>
            <w:r>
              <w:rPr>
                <w:b/>
                <w:spacing w:val="2"/>
              </w:rPr>
              <w:t>ый</w:t>
            </w:r>
            <w:r w:rsidRPr="00231977">
              <w:rPr>
                <w:b/>
                <w:spacing w:val="2"/>
              </w:rPr>
              <w:t xml:space="preserve"> директор</w:t>
            </w:r>
          </w:p>
          <w:p w14:paraId="52560AF2" w14:textId="77777777" w:rsidR="0008212E" w:rsidRPr="00231977" w:rsidRDefault="0008212E" w:rsidP="00551368">
            <w:pPr>
              <w:spacing w:before="5"/>
              <w:rPr>
                <w:b/>
                <w:spacing w:val="2"/>
              </w:rPr>
            </w:pPr>
          </w:p>
          <w:p w14:paraId="49EED3FC" w14:textId="77777777" w:rsidR="0008212E" w:rsidRPr="00231977" w:rsidRDefault="0008212E" w:rsidP="00551368">
            <w:pPr>
              <w:spacing w:before="5"/>
              <w:jc w:val="right"/>
              <w:rPr>
                <w:spacing w:val="2"/>
              </w:rPr>
            </w:pPr>
            <w:r w:rsidRPr="00231977">
              <w:rPr>
                <w:spacing w:val="2"/>
              </w:rPr>
              <w:t>______</w:t>
            </w:r>
            <w:r>
              <w:rPr>
                <w:spacing w:val="2"/>
              </w:rPr>
              <w:t>____</w:t>
            </w:r>
            <w:r w:rsidRPr="00231977">
              <w:rPr>
                <w:spacing w:val="2"/>
              </w:rPr>
              <w:t xml:space="preserve">___________ </w:t>
            </w:r>
            <w:r w:rsidRPr="00CA17BF">
              <w:rPr>
                <w:b/>
                <w:spacing w:val="2"/>
              </w:rPr>
              <w:t>Е</w:t>
            </w:r>
            <w:r>
              <w:rPr>
                <w:b/>
                <w:spacing w:val="2"/>
              </w:rPr>
              <w:t>.А. Кобылин</w:t>
            </w:r>
          </w:p>
          <w:p w14:paraId="6A473DDD" w14:textId="77777777" w:rsidR="0008212E" w:rsidRPr="00AB1B31" w:rsidRDefault="0008212E" w:rsidP="00551368">
            <w:r>
              <w:t>М.П</w:t>
            </w:r>
            <w:r w:rsidRPr="00AB1B31">
              <w:t>.</w:t>
            </w:r>
          </w:p>
        </w:tc>
      </w:tr>
    </w:tbl>
    <w:p w14:paraId="61259056" w14:textId="77777777" w:rsidR="0008212E" w:rsidRPr="00FE3271" w:rsidRDefault="0008212E" w:rsidP="0008212E">
      <w:pPr>
        <w:pStyle w:val="af7"/>
        <w:spacing w:line="250" w:lineRule="auto"/>
        <w:jc w:val="left"/>
      </w:pPr>
    </w:p>
    <w:sectPr w:rsidR="0008212E" w:rsidRPr="00FE3271" w:rsidSect="00A55905">
      <w:headerReference w:type="even" r:id="rId8"/>
      <w:pgSz w:w="11906" w:h="16838"/>
      <w:pgMar w:top="567"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832B" w14:textId="77777777" w:rsidR="00DE7D6E" w:rsidRDefault="00DE7D6E">
      <w:r>
        <w:separator/>
      </w:r>
    </w:p>
  </w:endnote>
  <w:endnote w:type="continuationSeparator" w:id="0">
    <w:p w14:paraId="6878D3BE" w14:textId="77777777" w:rsidR="00DE7D6E" w:rsidRDefault="00D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42B5" w14:textId="77777777" w:rsidR="00DE7D6E" w:rsidRDefault="00DE7D6E">
      <w:r>
        <w:separator/>
      </w:r>
    </w:p>
  </w:footnote>
  <w:footnote w:type="continuationSeparator" w:id="0">
    <w:p w14:paraId="13F50524" w14:textId="77777777" w:rsidR="00DE7D6E" w:rsidRDefault="00DE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C753" w14:textId="77777777" w:rsidR="00F76BB2" w:rsidRDefault="00F76BB2" w:rsidP="0047229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418A5B4" w14:textId="77777777" w:rsidR="00F76BB2" w:rsidRDefault="00F76BB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5807BC"/>
    <w:lvl w:ilvl="0">
      <w:numFmt w:val="bullet"/>
      <w:lvlText w:val="*"/>
      <w:lvlJc w:val="left"/>
    </w:lvl>
  </w:abstractNum>
  <w:abstractNum w:abstractNumId="1" w15:restartNumberingAfterBreak="0">
    <w:nsid w:val="02BF18AB"/>
    <w:multiLevelType w:val="hybridMultilevel"/>
    <w:tmpl w:val="6C403F06"/>
    <w:lvl w:ilvl="0" w:tplc="6628615C">
      <w:start w:val="1"/>
      <w:numFmt w:val="decimal"/>
      <w:lvlText w:val="%1)"/>
      <w:lvlJc w:val="left"/>
      <w:pPr>
        <w:tabs>
          <w:tab w:val="num" w:pos="2628"/>
        </w:tabs>
        <w:ind w:left="2628" w:hanging="360"/>
      </w:pPr>
      <w:rPr>
        <w:rFonts w:cs="Times New Roman" w:hint="default"/>
      </w:rPr>
    </w:lvl>
    <w:lvl w:ilvl="1" w:tplc="04190019" w:tentative="1">
      <w:start w:val="1"/>
      <w:numFmt w:val="lowerLetter"/>
      <w:lvlText w:val="%2."/>
      <w:lvlJc w:val="left"/>
      <w:pPr>
        <w:tabs>
          <w:tab w:val="num" w:pos="3348"/>
        </w:tabs>
        <w:ind w:left="3348" w:hanging="360"/>
      </w:pPr>
      <w:rPr>
        <w:rFonts w:cs="Times New Roman"/>
      </w:rPr>
    </w:lvl>
    <w:lvl w:ilvl="2" w:tplc="0419001B" w:tentative="1">
      <w:start w:val="1"/>
      <w:numFmt w:val="lowerRoman"/>
      <w:lvlText w:val="%3."/>
      <w:lvlJc w:val="right"/>
      <w:pPr>
        <w:tabs>
          <w:tab w:val="num" w:pos="4068"/>
        </w:tabs>
        <w:ind w:left="4068" w:hanging="180"/>
      </w:pPr>
      <w:rPr>
        <w:rFonts w:cs="Times New Roman"/>
      </w:rPr>
    </w:lvl>
    <w:lvl w:ilvl="3" w:tplc="0419000F" w:tentative="1">
      <w:start w:val="1"/>
      <w:numFmt w:val="decimal"/>
      <w:lvlText w:val="%4."/>
      <w:lvlJc w:val="left"/>
      <w:pPr>
        <w:tabs>
          <w:tab w:val="num" w:pos="4788"/>
        </w:tabs>
        <w:ind w:left="4788" w:hanging="360"/>
      </w:pPr>
      <w:rPr>
        <w:rFonts w:cs="Times New Roman"/>
      </w:rPr>
    </w:lvl>
    <w:lvl w:ilvl="4" w:tplc="04190019" w:tentative="1">
      <w:start w:val="1"/>
      <w:numFmt w:val="lowerLetter"/>
      <w:lvlText w:val="%5."/>
      <w:lvlJc w:val="left"/>
      <w:pPr>
        <w:tabs>
          <w:tab w:val="num" w:pos="5508"/>
        </w:tabs>
        <w:ind w:left="5508" w:hanging="360"/>
      </w:pPr>
      <w:rPr>
        <w:rFonts w:cs="Times New Roman"/>
      </w:rPr>
    </w:lvl>
    <w:lvl w:ilvl="5" w:tplc="0419001B" w:tentative="1">
      <w:start w:val="1"/>
      <w:numFmt w:val="lowerRoman"/>
      <w:lvlText w:val="%6."/>
      <w:lvlJc w:val="right"/>
      <w:pPr>
        <w:tabs>
          <w:tab w:val="num" w:pos="6228"/>
        </w:tabs>
        <w:ind w:left="6228" w:hanging="180"/>
      </w:pPr>
      <w:rPr>
        <w:rFonts w:cs="Times New Roman"/>
      </w:rPr>
    </w:lvl>
    <w:lvl w:ilvl="6" w:tplc="0419000F" w:tentative="1">
      <w:start w:val="1"/>
      <w:numFmt w:val="decimal"/>
      <w:lvlText w:val="%7."/>
      <w:lvlJc w:val="left"/>
      <w:pPr>
        <w:tabs>
          <w:tab w:val="num" w:pos="6948"/>
        </w:tabs>
        <w:ind w:left="6948" w:hanging="360"/>
      </w:pPr>
      <w:rPr>
        <w:rFonts w:cs="Times New Roman"/>
      </w:rPr>
    </w:lvl>
    <w:lvl w:ilvl="7" w:tplc="04190019" w:tentative="1">
      <w:start w:val="1"/>
      <w:numFmt w:val="lowerLetter"/>
      <w:lvlText w:val="%8."/>
      <w:lvlJc w:val="left"/>
      <w:pPr>
        <w:tabs>
          <w:tab w:val="num" w:pos="7668"/>
        </w:tabs>
        <w:ind w:left="7668" w:hanging="360"/>
      </w:pPr>
      <w:rPr>
        <w:rFonts w:cs="Times New Roman"/>
      </w:rPr>
    </w:lvl>
    <w:lvl w:ilvl="8" w:tplc="0419001B" w:tentative="1">
      <w:start w:val="1"/>
      <w:numFmt w:val="lowerRoman"/>
      <w:lvlText w:val="%9."/>
      <w:lvlJc w:val="right"/>
      <w:pPr>
        <w:tabs>
          <w:tab w:val="num" w:pos="8388"/>
        </w:tabs>
        <w:ind w:left="8388" w:hanging="180"/>
      </w:pPr>
      <w:rPr>
        <w:rFonts w:cs="Times New Roman"/>
      </w:rPr>
    </w:lvl>
  </w:abstractNum>
  <w:abstractNum w:abstractNumId="2"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FD17D2"/>
    <w:multiLevelType w:val="hybridMultilevel"/>
    <w:tmpl w:val="2216F6DA"/>
    <w:lvl w:ilvl="0" w:tplc="2782F4C2">
      <w:start w:val="1"/>
      <w:numFmt w:val="lowerLetter"/>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8B23A82"/>
    <w:multiLevelType w:val="multilevel"/>
    <w:tmpl w:val="B3E872B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1146"/>
        </w:tabs>
        <w:ind w:left="1146"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999564A"/>
    <w:multiLevelType w:val="hybridMultilevel"/>
    <w:tmpl w:val="1F8E03C6"/>
    <w:lvl w:ilvl="0" w:tplc="FFFFFFFF">
      <w:start w:val="1"/>
      <w:numFmt w:val="bullet"/>
      <w:lvlText w:val=""/>
      <w:lvlJc w:val="left"/>
      <w:pPr>
        <w:tabs>
          <w:tab w:val="num" w:pos="2880"/>
        </w:tabs>
        <w:ind w:left="28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AF17009"/>
    <w:multiLevelType w:val="hybridMultilevel"/>
    <w:tmpl w:val="9EA230FA"/>
    <w:lvl w:ilvl="0" w:tplc="2782F4C2">
      <w:start w:val="1"/>
      <w:numFmt w:val="lowerLetter"/>
      <w:lvlText w:val="%1)"/>
      <w:lvlJc w:val="left"/>
      <w:pPr>
        <w:tabs>
          <w:tab w:val="num" w:pos="1276"/>
        </w:tabs>
        <w:ind w:left="1276" w:hanging="567"/>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0C553DF3"/>
    <w:multiLevelType w:val="multilevel"/>
    <w:tmpl w:val="B54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94BCC"/>
    <w:multiLevelType w:val="hybridMultilevel"/>
    <w:tmpl w:val="1FBCD35A"/>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64D1A"/>
    <w:multiLevelType w:val="hybridMultilevel"/>
    <w:tmpl w:val="0772F09C"/>
    <w:lvl w:ilvl="0" w:tplc="D7EE7CAA">
      <w:numFmt w:val="bullet"/>
      <w:lvlText w:val="-"/>
      <w:lvlJc w:val="left"/>
      <w:pPr>
        <w:tabs>
          <w:tab w:val="num" w:pos="873"/>
        </w:tabs>
        <w:ind w:left="873"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0" w15:restartNumberingAfterBreak="0">
    <w:nsid w:val="1D6E40D8"/>
    <w:multiLevelType w:val="hybridMultilevel"/>
    <w:tmpl w:val="CF28D2EC"/>
    <w:lvl w:ilvl="0" w:tplc="93162A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04C43D9"/>
    <w:multiLevelType w:val="hybridMultilevel"/>
    <w:tmpl w:val="45948AE2"/>
    <w:lvl w:ilvl="0" w:tplc="2782F4C2">
      <w:start w:val="1"/>
      <w:numFmt w:val="lowerLetter"/>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3095B11"/>
    <w:multiLevelType w:val="multilevel"/>
    <w:tmpl w:val="E13C48BC"/>
    <w:lvl w:ilvl="0">
      <w:start w:val="13"/>
      <w:numFmt w:val="decimal"/>
      <w:lvlText w:val="%1."/>
      <w:lvlJc w:val="left"/>
      <w:pPr>
        <w:ind w:left="480" w:hanging="480"/>
      </w:pPr>
      <w:rPr>
        <w:rFonts w:eastAsia="Times New Roman" w:hint="default"/>
        <w:b w:val="0"/>
      </w:rPr>
    </w:lvl>
    <w:lvl w:ilvl="1">
      <w:start w:val="1"/>
      <w:numFmt w:val="decimal"/>
      <w:lvlText w:val="%1.%2."/>
      <w:lvlJc w:val="left"/>
      <w:pPr>
        <w:ind w:left="1464" w:hanging="480"/>
      </w:pPr>
      <w:rPr>
        <w:rFonts w:eastAsia="Times New Roman" w:hint="default"/>
        <w:b w:val="0"/>
      </w:rPr>
    </w:lvl>
    <w:lvl w:ilvl="2">
      <w:start w:val="1"/>
      <w:numFmt w:val="decimal"/>
      <w:lvlText w:val="%1.%2.%3."/>
      <w:lvlJc w:val="left"/>
      <w:pPr>
        <w:ind w:left="2688" w:hanging="720"/>
      </w:pPr>
      <w:rPr>
        <w:rFonts w:eastAsia="Times New Roman" w:hint="default"/>
        <w:b w:val="0"/>
      </w:rPr>
    </w:lvl>
    <w:lvl w:ilvl="3">
      <w:start w:val="1"/>
      <w:numFmt w:val="decimal"/>
      <w:lvlText w:val="%1.%2.%3.%4."/>
      <w:lvlJc w:val="left"/>
      <w:pPr>
        <w:ind w:left="3672" w:hanging="720"/>
      </w:pPr>
      <w:rPr>
        <w:rFonts w:eastAsia="Times New Roman" w:hint="default"/>
        <w:b w:val="0"/>
      </w:rPr>
    </w:lvl>
    <w:lvl w:ilvl="4">
      <w:start w:val="1"/>
      <w:numFmt w:val="decimal"/>
      <w:lvlText w:val="%1.%2.%3.%4.%5."/>
      <w:lvlJc w:val="left"/>
      <w:pPr>
        <w:ind w:left="5016" w:hanging="1080"/>
      </w:pPr>
      <w:rPr>
        <w:rFonts w:eastAsia="Times New Roman" w:hint="default"/>
        <w:b w:val="0"/>
      </w:rPr>
    </w:lvl>
    <w:lvl w:ilvl="5">
      <w:start w:val="1"/>
      <w:numFmt w:val="decimal"/>
      <w:lvlText w:val="%1.%2.%3.%4.%5.%6."/>
      <w:lvlJc w:val="left"/>
      <w:pPr>
        <w:ind w:left="6000" w:hanging="1080"/>
      </w:pPr>
      <w:rPr>
        <w:rFonts w:eastAsia="Times New Roman" w:hint="default"/>
        <w:b w:val="0"/>
      </w:rPr>
    </w:lvl>
    <w:lvl w:ilvl="6">
      <w:start w:val="1"/>
      <w:numFmt w:val="decimal"/>
      <w:lvlText w:val="%1.%2.%3.%4.%5.%6.%7."/>
      <w:lvlJc w:val="left"/>
      <w:pPr>
        <w:ind w:left="7344" w:hanging="1440"/>
      </w:pPr>
      <w:rPr>
        <w:rFonts w:eastAsia="Times New Roman" w:hint="default"/>
        <w:b w:val="0"/>
      </w:rPr>
    </w:lvl>
    <w:lvl w:ilvl="7">
      <w:start w:val="1"/>
      <w:numFmt w:val="decimal"/>
      <w:lvlText w:val="%1.%2.%3.%4.%5.%6.%7.%8."/>
      <w:lvlJc w:val="left"/>
      <w:pPr>
        <w:ind w:left="8328" w:hanging="1440"/>
      </w:pPr>
      <w:rPr>
        <w:rFonts w:eastAsia="Times New Roman" w:hint="default"/>
        <w:b w:val="0"/>
      </w:rPr>
    </w:lvl>
    <w:lvl w:ilvl="8">
      <w:start w:val="1"/>
      <w:numFmt w:val="decimal"/>
      <w:lvlText w:val="%1.%2.%3.%4.%5.%6.%7.%8.%9."/>
      <w:lvlJc w:val="left"/>
      <w:pPr>
        <w:ind w:left="9672" w:hanging="1800"/>
      </w:pPr>
      <w:rPr>
        <w:rFonts w:eastAsia="Times New Roman" w:hint="default"/>
        <w:b w:val="0"/>
      </w:rPr>
    </w:lvl>
  </w:abstractNum>
  <w:abstractNum w:abstractNumId="13" w15:restartNumberingAfterBreak="0">
    <w:nsid w:val="24EA6856"/>
    <w:multiLevelType w:val="hybridMultilevel"/>
    <w:tmpl w:val="D9A8B60C"/>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17001"/>
    <w:multiLevelType w:val="hybridMultilevel"/>
    <w:tmpl w:val="58C864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7686218"/>
    <w:multiLevelType w:val="multilevel"/>
    <w:tmpl w:val="213A0E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080B06"/>
    <w:multiLevelType w:val="hybridMultilevel"/>
    <w:tmpl w:val="3BF0C950"/>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EE7F0A"/>
    <w:multiLevelType w:val="multilevel"/>
    <w:tmpl w:val="8AD6ADA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2"/>
        </w:tabs>
        <w:ind w:left="1572" w:hanging="720"/>
      </w:pPr>
      <w:rPr>
        <w:rFonts w:cs="Times New Roman" w:hint="default"/>
        <w:b w:val="0"/>
        <w:i w:val="0"/>
        <w:iCs w:val="0"/>
        <w:color w:val="auto"/>
      </w:rPr>
    </w:lvl>
    <w:lvl w:ilvl="2">
      <w:start w:val="12"/>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3845A01"/>
    <w:multiLevelType w:val="hybridMultilevel"/>
    <w:tmpl w:val="51E4F26C"/>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E577AE"/>
    <w:multiLevelType w:val="hybridMultilevel"/>
    <w:tmpl w:val="4132924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3"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FF41660"/>
    <w:multiLevelType w:val="hybridMultilevel"/>
    <w:tmpl w:val="B48CDDBE"/>
    <w:lvl w:ilvl="0" w:tplc="FFFFFFFF">
      <w:start w:val="1"/>
      <w:numFmt w:val="bullet"/>
      <w:lvlText w:val=""/>
      <w:lvlJc w:val="left"/>
      <w:pPr>
        <w:tabs>
          <w:tab w:val="num" w:pos="4575"/>
        </w:tabs>
        <w:ind w:left="4575" w:hanging="360"/>
      </w:pPr>
      <w:rPr>
        <w:rFonts w:ascii="Symbol" w:hAnsi="Symbol" w:hint="default"/>
        <w:b w:val="0"/>
        <w:i w:val="0"/>
        <w:sz w:val="24"/>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358CD"/>
    <w:multiLevelType w:val="hybridMultilevel"/>
    <w:tmpl w:val="E4CE5CB4"/>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30607"/>
    <w:multiLevelType w:val="multilevel"/>
    <w:tmpl w:val="D43EE39A"/>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194C6C"/>
    <w:multiLevelType w:val="multilevel"/>
    <w:tmpl w:val="1FB4B0C4"/>
    <w:lvl w:ilvl="0">
      <w:start w:val="1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15:restartNumberingAfterBreak="0">
    <w:nsid w:val="64212390"/>
    <w:multiLevelType w:val="hybridMultilevel"/>
    <w:tmpl w:val="48E60BDE"/>
    <w:lvl w:ilvl="0" w:tplc="FFFFFFFF">
      <w:start w:val="1"/>
      <w:numFmt w:val="lowerLetter"/>
      <w:lvlText w:val="%1)"/>
      <w:lvlJc w:val="left"/>
      <w:pPr>
        <w:tabs>
          <w:tab w:val="num" w:pos="1276"/>
        </w:tabs>
        <w:ind w:left="1276" w:hanging="567"/>
      </w:pPr>
      <w:rPr>
        <w:rFonts w:cs="Times New Roman" w:hint="default"/>
      </w:rPr>
    </w:lvl>
    <w:lvl w:ilvl="1" w:tplc="FFFFFFFF">
      <w:start w:val="25"/>
      <w:numFmt w:val="decimal"/>
      <w:lvlText w:val="%2."/>
      <w:lvlJc w:val="left"/>
      <w:pPr>
        <w:tabs>
          <w:tab w:val="num" w:pos="1582"/>
        </w:tabs>
        <w:ind w:left="1582" w:hanging="360"/>
      </w:pPr>
      <w:rPr>
        <w:rFonts w:cs="Times New Roman" w:hint="default"/>
        <w:b/>
        <w:bCs/>
        <w:color w:val="000000"/>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31" w15:restartNumberingAfterBreak="0">
    <w:nsid w:val="67B718DF"/>
    <w:multiLevelType w:val="hybridMultilevel"/>
    <w:tmpl w:val="C5EA3C84"/>
    <w:lvl w:ilvl="0" w:tplc="2782F4C2">
      <w:start w:val="1"/>
      <w:numFmt w:val="bullet"/>
      <w:lvlText w:val=""/>
      <w:lvlJc w:val="left"/>
      <w:pPr>
        <w:tabs>
          <w:tab w:val="num" w:pos="1080"/>
        </w:tabs>
        <w:ind w:left="1080" w:hanging="360"/>
      </w:pPr>
      <w:rPr>
        <w:rFonts w:ascii="Symbol" w:hAnsi="Symbol" w:hint="default"/>
      </w:rPr>
    </w:lvl>
    <w:lvl w:ilvl="1" w:tplc="93688796">
      <w:start w:val="1"/>
      <w:numFmt w:val="decimal"/>
      <w:lvlText w:val="%2."/>
      <w:lvlJc w:val="left"/>
      <w:pPr>
        <w:tabs>
          <w:tab w:val="num" w:pos="1440"/>
        </w:tabs>
        <w:ind w:left="1440" w:hanging="36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02B68DB"/>
    <w:multiLevelType w:val="multilevel"/>
    <w:tmpl w:val="ACCA2FD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725905BC"/>
    <w:multiLevelType w:val="multilevel"/>
    <w:tmpl w:val="5A52534C"/>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797319E"/>
    <w:multiLevelType w:val="hybridMultilevel"/>
    <w:tmpl w:val="73F4DB3A"/>
    <w:lvl w:ilvl="0" w:tplc="FFFFFFFF">
      <w:start w:val="1"/>
      <w:numFmt w:val="lowerLetter"/>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EEC7AD4"/>
    <w:multiLevelType w:val="multilevel"/>
    <w:tmpl w:val="F9C47776"/>
    <w:lvl w:ilvl="0">
      <w:start w:val="6"/>
      <w:numFmt w:val="decimal"/>
      <w:lvlText w:val="17.%1."/>
      <w:lvlJc w:val="left"/>
      <w:pPr>
        <w:tabs>
          <w:tab w:val="num" w:pos="420"/>
        </w:tabs>
        <w:ind w:left="420" w:hanging="420"/>
      </w:pPr>
      <w:rPr>
        <w:rFonts w:cs="Times New Roman" w:hint="default"/>
      </w:rPr>
    </w:lvl>
    <w:lvl w:ilvl="1">
      <w:start w:val="1"/>
      <w:numFmt w:val="none"/>
      <w:lvlText w:val="21."/>
      <w:lvlJc w:val="left"/>
      <w:pPr>
        <w:tabs>
          <w:tab w:val="num" w:pos="357"/>
        </w:tabs>
        <w:ind w:left="357" w:hanging="357"/>
      </w:pPr>
      <w:rPr>
        <w:rFonts w:cs="Times New Roman" w:hint="default"/>
        <w:b/>
        <w:bCs/>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7F6A5FAE"/>
    <w:multiLevelType w:val="hybridMultilevel"/>
    <w:tmpl w:val="C3587C7E"/>
    <w:lvl w:ilvl="0" w:tplc="CC5C820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427"/>
        <w:lvlJc w:val="left"/>
        <w:rPr>
          <w:rFonts w:ascii="Arial" w:hAnsi="Arial" w:hint="default"/>
        </w:rPr>
      </w:lvl>
    </w:lvlOverride>
  </w:num>
  <w:num w:numId="5">
    <w:abstractNumId w:val="0"/>
    <w:lvlOverride w:ilvl="0">
      <w:lvl w:ilvl="0">
        <w:numFmt w:val="bullet"/>
        <w:lvlText w:val="-"/>
        <w:legacy w:legacy="1" w:legacySpace="0" w:legacyIndent="197"/>
        <w:lvlJc w:val="left"/>
        <w:rPr>
          <w:rFonts w:ascii="Arial" w:hAnsi="Arial" w:hint="default"/>
        </w:rPr>
      </w:lvl>
    </w:lvlOverride>
  </w:num>
  <w:num w:numId="6">
    <w:abstractNumId w:val="1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35"/>
  </w:num>
  <w:num w:numId="12">
    <w:abstractNumId w:val="30"/>
  </w:num>
  <w:num w:numId="13">
    <w:abstractNumId w:val="36"/>
  </w:num>
  <w:num w:numId="14">
    <w:abstractNumId w:val="6"/>
  </w:num>
  <w:num w:numId="15">
    <w:abstractNumId w:val="24"/>
  </w:num>
  <w:num w:numId="16">
    <w:abstractNumId w:val="34"/>
  </w:num>
  <w:num w:numId="17">
    <w:abstractNumId w:val="33"/>
  </w:num>
  <w:num w:numId="18">
    <w:abstractNumId w:val="9"/>
  </w:num>
  <w:num w:numId="19">
    <w:abstractNumId w:val="1"/>
  </w:num>
  <w:num w:numId="20">
    <w:abstractNumId w:val="10"/>
  </w:num>
  <w:num w:numId="21">
    <w:abstractNumId w:val="16"/>
  </w:num>
  <w:num w:numId="22">
    <w:abstractNumId w:val="2"/>
  </w:num>
  <w:num w:numId="23">
    <w:abstractNumId w:val="22"/>
  </w:num>
  <w:num w:numId="24">
    <w:abstractNumId w:val="37"/>
  </w:num>
  <w:num w:numId="25">
    <w:abstractNumId w:val="18"/>
  </w:num>
  <w:num w:numId="26">
    <w:abstractNumId w:val="8"/>
  </w:num>
  <w:num w:numId="27">
    <w:abstractNumId w:val="21"/>
  </w:num>
  <w:num w:numId="28">
    <w:abstractNumId w:val="13"/>
  </w:num>
  <w:num w:numId="29">
    <w:abstractNumId w:val="25"/>
  </w:num>
  <w:num w:numId="30">
    <w:abstractNumId w:val="20"/>
  </w:num>
  <w:num w:numId="31">
    <w:abstractNumId w:val="27"/>
  </w:num>
  <w:num w:numId="32">
    <w:abstractNumId w:val="26"/>
  </w:num>
  <w:num w:numId="33">
    <w:abstractNumId w:val="32"/>
  </w:num>
  <w:num w:numId="34">
    <w:abstractNumId w:val="17"/>
  </w:num>
  <w:num w:numId="35">
    <w:abstractNumId w:val="28"/>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636"/>
    <w:rsid w:val="00002033"/>
    <w:rsid w:val="00002ED0"/>
    <w:rsid w:val="00005281"/>
    <w:rsid w:val="00006ED6"/>
    <w:rsid w:val="00007229"/>
    <w:rsid w:val="00007852"/>
    <w:rsid w:val="00007CDD"/>
    <w:rsid w:val="00010ADC"/>
    <w:rsid w:val="00010DD1"/>
    <w:rsid w:val="00011FA5"/>
    <w:rsid w:val="00013FBD"/>
    <w:rsid w:val="00014B93"/>
    <w:rsid w:val="00017702"/>
    <w:rsid w:val="00017CCA"/>
    <w:rsid w:val="00020A9D"/>
    <w:rsid w:val="0002227F"/>
    <w:rsid w:val="00023E2E"/>
    <w:rsid w:val="00025B67"/>
    <w:rsid w:val="00026621"/>
    <w:rsid w:val="000268DD"/>
    <w:rsid w:val="00026D91"/>
    <w:rsid w:val="0002732D"/>
    <w:rsid w:val="00030D13"/>
    <w:rsid w:val="00030DE5"/>
    <w:rsid w:val="00031A82"/>
    <w:rsid w:val="000331FF"/>
    <w:rsid w:val="000343E5"/>
    <w:rsid w:val="00037BED"/>
    <w:rsid w:val="00040E68"/>
    <w:rsid w:val="00042F0D"/>
    <w:rsid w:val="00042FB8"/>
    <w:rsid w:val="00047423"/>
    <w:rsid w:val="0005162F"/>
    <w:rsid w:val="00052D00"/>
    <w:rsid w:val="00055658"/>
    <w:rsid w:val="000571D1"/>
    <w:rsid w:val="000575DF"/>
    <w:rsid w:val="000603D6"/>
    <w:rsid w:val="000613AA"/>
    <w:rsid w:val="00061690"/>
    <w:rsid w:val="00063C54"/>
    <w:rsid w:val="0006565B"/>
    <w:rsid w:val="00065F71"/>
    <w:rsid w:val="00067863"/>
    <w:rsid w:val="00070F1C"/>
    <w:rsid w:val="00073083"/>
    <w:rsid w:val="00077B00"/>
    <w:rsid w:val="0008212E"/>
    <w:rsid w:val="00082B8A"/>
    <w:rsid w:val="00083954"/>
    <w:rsid w:val="00084600"/>
    <w:rsid w:val="000853B3"/>
    <w:rsid w:val="0008572C"/>
    <w:rsid w:val="00090E4C"/>
    <w:rsid w:val="000916B4"/>
    <w:rsid w:val="00092078"/>
    <w:rsid w:val="00092427"/>
    <w:rsid w:val="000927A8"/>
    <w:rsid w:val="00092C1C"/>
    <w:rsid w:val="00094C33"/>
    <w:rsid w:val="00094F73"/>
    <w:rsid w:val="00095DA4"/>
    <w:rsid w:val="00096799"/>
    <w:rsid w:val="00097F61"/>
    <w:rsid w:val="000A005D"/>
    <w:rsid w:val="000A037F"/>
    <w:rsid w:val="000A0896"/>
    <w:rsid w:val="000A08BC"/>
    <w:rsid w:val="000A0E89"/>
    <w:rsid w:val="000A1BF6"/>
    <w:rsid w:val="000A1C2B"/>
    <w:rsid w:val="000A5D68"/>
    <w:rsid w:val="000B0303"/>
    <w:rsid w:val="000B1136"/>
    <w:rsid w:val="000B2A61"/>
    <w:rsid w:val="000B3BBB"/>
    <w:rsid w:val="000B551C"/>
    <w:rsid w:val="000B5D5B"/>
    <w:rsid w:val="000B6E08"/>
    <w:rsid w:val="000C0AAF"/>
    <w:rsid w:val="000C10A5"/>
    <w:rsid w:val="000C18B1"/>
    <w:rsid w:val="000C1F20"/>
    <w:rsid w:val="000C263D"/>
    <w:rsid w:val="000C4059"/>
    <w:rsid w:val="000C41D2"/>
    <w:rsid w:val="000C4EFB"/>
    <w:rsid w:val="000C59ED"/>
    <w:rsid w:val="000D0221"/>
    <w:rsid w:val="000D023F"/>
    <w:rsid w:val="000D2355"/>
    <w:rsid w:val="000D375F"/>
    <w:rsid w:val="000D3F62"/>
    <w:rsid w:val="000D45D8"/>
    <w:rsid w:val="000D55F6"/>
    <w:rsid w:val="000D774E"/>
    <w:rsid w:val="000D7F21"/>
    <w:rsid w:val="000E030A"/>
    <w:rsid w:val="000E153B"/>
    <w:rsid w:val="000E25AB"/>
    <w:rsid w:val="000E3E4E"/>
    <w:rsid w:val="000E480C"/>
    <w:rsid w:val="000E5259"/>
    <w:rsid w:val="000E5808"/>
    <w:rsid w:val="000F075F"/>
    <w:rsid w:val="000F1234"/>
    <w:rsid w:val="000F34FD"/>
    <w:rsid w:val="000F403B"/>
    <w:rsid w:val="000F48B4"/>
    <w:rsid w:val="000F7E5E"/>
    <w:rsid w:val="000F7E66"/>
    <w:rsid w:val="00103589"/>
    <w:rsid w:val="0010484F"/>
    <w:rsid w:val="00106CA1"/>
    <w:rsid w:val="00107C71"/>
    <w:rsid w:val="001127CB"/>
    <w:rsid w:val="001158B7"/>
    <w:rsid w:val="00115971"/>
    <w:rsid w:val="00116DD9"/>
    <w:rsid w:val="00120B01"/>
    <w:rsid w:val="00123F55"/>
    <w:rsid w:val="001245AA"/>
    <w:rsid w:val="00124F19"/>
    <w:rsid w:val="00126720"/>
    <w:rsid w:val="00126EED"/>
    <w:rsid w:val="00132E17"/>
    <w:rsid w:val="00134C6B"/>
    <w:rsid w:val="00140E72"/>
    <w:rsid w:val="00141531"/>
    <w:rsid w:val="001425A7"/>
    <w:rsid w:val="00142863"/>
    <w:rsid w:val="00144524"/>
    <w:rsid w:val="00144A03"/>
    <w:rsid w:val="0014577F"/>
    <w:rsid w:val="00150A94"/>
    <w:rsid w:val="00152CDD"/>
    <w:rsid w:val="00152E50"/>
    <w:rsid w:val="001544DD"/>
    <w:rsid w:val="0015651F"/>
    <w:rsid w:val="00156693"/>
    <w:rsid w:val="00157E4B"/>
    <w:rsid w:val="00160013"/>
    <w:rsid w:val="001604E2"/>
    <w:rsid w:val="001641BC"/>
    <w:rsid w:val="001663A3"/>
    <w:rsid w:val="00166ADA"/>
    <w:rsid w:val="00167B33"/>
    <w:rsid w:val="00170416"/>
    <w:rsid w:val="00170421"/>
    <w:rsid w:val="001726DC"/>
    <w:rsid w:val="00172AFD"/>
    <w:rsid w:val="00173664"/>
    <w:rsid w:val="00174175"/>
    <w:rsid w:val="0017465A"/>
    <w:rsid w:val="00175AAC"/>
    <w:rsid w:val="00176914"/>
    <w:rsid w:val="001825EC"/>
    <w:rsid w:val="00183BC3"/>
    <w:rsid w:val="00183E3E"/>
    <w:rsid w:val="00183EEE"/>
    <w:rsid w:val="0018741E"/>
    <w:rsid w:val="00191389"/>
    <w:rsid w:val="00192580"/>
    <w:rsid w:val="00192833"/>
    <w:rsid w:val="00193503"/>
    <w:rsid w:val="00194787"/>
    <w:rsid w:val="00194CF3"/>
    <w:rsid w:val="00196071"/>
    <w:rsid w:val="00196D6A"/>
    <w:rsid w:val="0019720F"/>
    <w:rsid w:val="001A15B1"/>
    <w:rsid w:val="001A17A7"/>
    <w:rsid w:val="001A193C"/>
    <w:rsid w:val="001A1961"/>
    <w:rsid w:val="001A2335"/>
    <w:rsid w:val="001A44C1"/>
    <w:rsid w:val="001A7757"/>
    <w:rsid w:val="001B0196"/>
    <w:rsid w:val="001B0A4A"/>
    <w:rsid w:val="001B10B4"/>
    <w:rsid w:val="001B1B66"/>
    <w:rsid w:val="001B1F52"/>
    <w:rsid w:val="001B2177"/>
    <w:rsid w:val="001B3F43"/>
    <w:rsid w:val="001B4D31"/>
    <w:rsid w:val="001B5155"/>
    <w:rsid w:val="001C214D"/>
    <w:rsid w:val="001C3E5B"/>
    <w:rsid w:val="001C5880"/>
    <w:rsid w:val="001C5C36"/>
    <w:rsid w:val="001C7D7C"/>
    <w:rsid w:val="001D1093"/>
    <w:rsid w:val="001D1AB0"/>
    <w:rsid w:val="001D2632"/>
    <w:rsid w:val="001D27CC"/>
    <w:rsid w:val="001D4339"/>
    <w:rsid w:val="001D5089"/>
    <w:rsid w:val="001D6BC0"/>
    <w:rsid w:val="001D76B9"/>
    <w:rsid w:val="001E1A57"/>
    <w:rsid w:val="001E2ADD"/>
    <w:rsid w:val="001E2B2A"/>
    <w:rsid w:val="001E5F72"/>
    <w:rsid w:val="001E71C3"/>
    <w:rsid w:val="001F166F"/>
    <w:rsid w:val="001F2B37"/>
    <w:rsid w:val="001F2EA8"/>
    <w:rsid w:val="001F4020"/>
    <w:rsid w:val="001F61B0"/>
    <w:rsid w:val="001F6D9A"/>
    <w:rsid w:val="002006B0"/>
    <w:rsid w:val="00201104"/>
    <w:rsid w:val="00202058"/>
    <w:rsid w:val="0020351A"/>
    <w:rsid w:val="00204133"/>
    <w:rsid w:val="00204D84"/>
    <w:rsid w:val="00205E37"/>
    <w:rsid w:val="00210D7E"/>
    <w:rsid w:val="002144C0"/>
    <w:rsid w:val="00215D68"/>
    <w:rsid w:val="00217832"/>
    <w:rsid w:val="00222C75"/>
    <w:rsid w:val="00224A88"/>
    <w:rsid w:val="002251FC"/>
    <w:rsid w:val="00232596"/>
    <w:rsid w:val="00233651"/>
    <w:rsid w:val="00233B04"/>
    <w:rsid w:val="00233C58"/>
    <w:rsid w:val="0023587F"/>
    <w:rsid w:val="002377C9"/>
    <w:rsid w:val="0024401B"/>
    <w:rsid w:val="0024412D"/>
    <w:rsid w:val="002462EB"/>
    <w:rsid w:val="0024662D"/>
    <w:rsid w:val="0025017E"/>
    <w:rsid w:val="00252645"/>
    <w:rsid w:val="00253DF7"/>
    <w:rsid w:val="00254ED5"/>
    <w:rsid w:val="002551B0"/>
    <w:rsid w:val="00256A8E"/>
    <w:rsid w:val="00257CE2"/>
    <w:rsid w:val="00260F9E"/>
    <w:rsid w:val="00261F1D"/>
    <w:rsid w:val="00263432"/>
    <w:rsid w:val="00264F17"/>
    <w:rsid w:val="002675C3"/>
    <w:rsid w:val="0027175D"/>
    <w:rsid w:val="002739C1"/>
    <w:rsid w:val="00273E0D"/>
    <w:rsid w:val="00275936"/>
    <w:rsid w:val="002777AE"/>
    <w:rsid w:val="00280C17"/>
    <w:rsid w:val="0028220B"/>
    <w:rsid w:val="00282C35"/>
    <w:rsid w:val="00284333"/>
    <w:rsid w:val="00291A4D"/>
    <w:rsid w:val="00291B8D"/>
    <w:rsid w:val="00292015"/>
    <w:rsid w:val="00292FCA"/>
    <w:rsid w:val="0029375E"/>
    <w:rsid w:val="002943DB"/>
    <w:rsid w:val="002A0F85"/>
    <w:rsid w:val="002A483F"/>
    <w:rsid w:val="002A562B"/>
    <w:rsid w:val="002A6FA4"/>
    <w:rsid w:val="002B0953"/>
    <w:rsid w:val="002B1527"/>
    <w:rsid w:val="002B62BB"/>
    <w:rsid w:val="002B66E9"/>
    <w:rsid w:val="002C0DB0"/>
    <w:rsid w:val="002C2059"/>
    <w:rsid w:val="002C37BA"/>
    <w:rsid w:val="002C44B7"/>
    <w:rsid w:val="002C67FD"/>
    <w:rsid w:val="002C7A4C"/>
    <w:rsid w:val="002D039D"/>
    <w:rsid w:val="002D0E8F"/>
    <w:rsid w:val="002D3994"/>
    <w:rsid w:val="002D40FF"/>
    <w:rsid w:val="002E2972"/>
    <w:rsid w:val="002E2D6C"/>
    <w:rsid w:val="002E4E8B"/>
    <w:rsid w:val="002E59B0"/>
    <w:rsid w:val="002E6D30"/>
    <w:rsid w:val="002E742D"/>
    <w:rsid w:val="002F011A"/>
    <w:rsid w:val="002F0D07"/>
    <w:rsid w:val="002F1AEC"/>
    <w:rsid w:val="002F1C34"/>
    <w:rsid w:val="002F392B"/>
    <w:rsid w:val="002F46F1"/>
    <w:rsid w:val="002F5CF3"/>
    <w:rsid w:val="002F678F"/>
    <w:rsid w:val="00300256"/>
    <w:rsid w:val="00301684"/>
    <w:rsid w:val="00303436"/>
    <w:rsid w:val="003050F7"/>
    <w:rsid w:val="0031237E"/>
    <w:rsid w:val="00312A69"/>
    <w:rsid w:val="0031353A"/>
    <w:rsid w:val="00313EC3"/>
    <w:rsid w:val="00314C47"/>
    <w:rsid w:val="00314E5A"/>
    <w:rsid w:val="00315D11"/>
    <w:rsid w:val="00316865"/>
    <w:rsid w:val="0031750B"/>
    <w:rsid w:val="003217EF"/>
    <w:rsid w:val="0032338C"/>
    <w:rsid w:val="0032437C"/>
    <w:rsid w:val="003247ED"/>
    <w:rsid w:val="00324CAF"/>
    <w:rsid w:val="003300BF"/>
    <w:rsid w:val="0033011D"/>
    <w:rsid w:val="00333B96"/>
    <w:rsid w:val="00335CA6"/>
    <w:rsid w:val="00340779"/>
    <w:rsid w:val="00343080"/>
    <w:rsid w:val="00347016"/>
    <w:rsid w:val="0035161C"/>
    <w:rsid w:val="0035219D"/>
    <w:rsid w:val="003523B2"/>
    <w:rsid w:val="003523BB"/>
    <w:rsid w:val="00353C05"/>
    <w:rsid w:val="00354482"/>
    <w:rsid w:val="00355CFC"/>
    <w:rsid w:val="00357F1D"/>
    <w:rsid w:val="00360980"/>
    <w:rsid w:val="00360C3D"/>
    <w:rsid w:val="00360D6B"/>
    <w:rsid w:val="0036213D"/>
    <w:rsid w:val="00362E6E"/>
    <w:rsid w:val="003631EA"/>
    <w:rsid w:val="00363892"/>
    <w:rsid w:val="003649BC"/>
    <w:rsid w:val="00364AA6"/>
    <w:rsid w:val="00364F3D"/>
    <w:rsid w:val="00365D2D"/>
    <w:rsid w:val="00366D9D"/>
    <w:rsid w:val="003728C9"/>
    <w:rsid w:val="00374632"/>
    <w:rsid w:val="00380A89"/>
    <w:rsid w:val="00383F8B"/>
    <w:rsid w:val="003848F7"/>
    <w:rsid w:val="00390951"/>
    <w:rsid w:val="0039135B"/>
    <w:rsid w:val="0039205E"/>
    <w:rsid w:val="003923B2"/>
    <w:rsid w:val="00395F71"/>
    <w:rsid w:val="0039629F"/>
    <w:rsid w:val="00396940"/>
    <w:rsid w:val="00397400"/>
    <w:rsid w:val="003A0570"/>
    <w:rsid w:val="003A1252"/>
    <w:rsid w:val="003A12B6"/>
    <w:rsid w:val="003A27B5"/>
    <w:rsid w:val="003A2D5F"/>
    <w:rsid w:val="003A4268"/>
    <w:rsid w:val="003A4562"/>
    <w:rsid w:val="003A59DB"/>
    <w:rsid w:val="003A6221"/>
    <w:rsid w:val="003A660A"/>
    <w:rsid w:val="003A74F4"/>
    <w:rsid w:val="003B061F"/>
    <w:rsid w:val="003B16D3"/>
    <w:rsid w:val="003B54DA"/>
    <w:rsid w:val="003B5782"/>
    <w:rsid w:val="003C129A"/>
    <w:rsid w:val="003C5044"/>
    <w:rsid w:val="003C6228"/>
    <w:rsid w:val="003C7A97"/>
    <w:rsid w:val="003D0E82"/>
    <w:rsid w:val="003D1B95"/>
    <w:rsid w:val="003D210B"/>
    <w:rsid w:val="003D2327"/>
    <w:rsid w:val="003D2352"/>
    <w:rsid w:val="003D2636"/>
    <w:rsid w:val="003D407B"/>
    <w:rsid w:val="003D6111"/>
    <w:rsid w:val="003D6453"/>
    <w:rsid w:val="003D718B"/>
    <w:rsid w:val="003E1C59"/>
    <w:rsid w:val="003E1D42"/>
    <w:rsid w:val="003E2D83"/>
    <w:rsid w:val="003E4143"/>
    <w:rsid w:val="003E4E59"/>
    <w:rsid w:val="003E7DB4"/>
    <w:rsid w:val="003E7DE9"/>
    <w:rsid w:val="003F2DFB"/>
    <w:rsid w:val="003F3601"/>
    <w:rsid w:val="003F4664"/>
    <w:rsid w:val="003F6947"/>
    <w:rsid w:val="003F7C3F"/>
    <w:rsid w:val="003F7ED5"/>
    <w:rsid w:val="004004D8"/>
    <w:rsid w:val="00401773"/>
    <w:rsid w:val="00402EDE"/>
    <w:rsid w:val="0040306D"/>
    <w:rsid w:val="00405D68"/>
    <w:rsid w:val="0041082B"/>
    <w:rsid w:val="004118EC"/>
    <w:rsid w:val="00412B4F"/>
    <w:rsid w:val="00414CB9"/>
    <w:rsid w:val="004209A1"/>
    <w:rsid w:val="00421E43"/>
    <w:rsid w:val="0042370E"/>
    <w:rsid w:val="00430537"/>
    <w:rsid w:val="00431E4F"/>
    <w:rsid w:val="00434219"/>
    <w:rsid w:val="00443E7F"/>
    <w:rsid w:val="004449D2"/>
    <w:rsid w:val="004512FA"/>
    <w:rsid w:val="00453467"/>
    <w:rsid w:val="00453834"/>
    <w:rsid w:val="00455A8A"/>
    <w:rsid w:val="00457EA3"/>
    <w:rsid w:val="0046047C"/>
    <w:rsid w:val="00460A46"/>
    <w:rsid w:val="00460C7D"/>
    <w:rsid w:val="00462D73"/>
    <w:rsid w:val="004634F2"/>
    <w:rsid w:val="00463BFD"/>
    <w:rsid w:val="00465CA0"/>
    <w:rsid w:val="00467BAE"/>
    <w:rsid w:val="00471857"/>
    <w:rsid w:val="00471E3F"/>
    <w:rsid w:val="00472290"/>
    <w:rsid w:val="00476046"/>
    <w:rsid w:val="0048154F"/>
    <w:rsid w:val="00482090"/>
    <w:rsid w:val="00483647"/>
    <w:rsid w:val="0048434F"/>
    <w:rsid w:val="0049105E"/>
    <w:rsid w:val="00491A76"/>
    <w:rsid w:val="00492ECF"/>
    <w:rsid w:val="00494B4E"/>
    <w:rsid w:val="00494BEB"/>
    <w:rsid w:val="00496CA2"/>
    <w:rsid w:val="004A197F"/>
    <w:rsid w:val="004A2006"/>
    <w:rsid w:val="004A53A1"/>
    <w:rsid w:val="004A7EFC"/>
    <w:rsid w:val="004B07BC"/>
    <w:rsid w:val="004B2643"/>
    <w:rsid w:val="004B2673"/>
    <w:rsid w:val="004B31EA"/>
    <w:rsid w:val="004B3E15"/>
    <w:rsid w:val="004B69B3"/>
    <w:rsid w:val="004B73E0"/>
    <w:rsid w:val="004C014C"/>
    <w:rsid w:val="004C4587"/>
    <w:rsid w:val="004C4ADC"/>
    <w:rsid w:val="004C7B7E"/>
    <w:rsid w:val="004D0D04"/>
    <w:rsid w:val="004D33EB"/>
    <w:rsid w:val="004D3AC9"/>
    <w:rsid w:val="004D3DE2"/>
    <w:rsid w:val="004D536B"/>
    <w:rsid w:val="004D5A8D"/>
    <w:rsid w:val="004D5EF5"/>
    <w:rsid w:val="004E1C07"/>
    <w:rsid w:val="004E26BE"/>
    <w:rsid w:val="004E6996"/>
    <w:rsid w:val="004E75A8"/>
    <w:rsid w:val="004E7826"/>
    <w:rsid w:val="004F00B5"/>
    <w:rsid w:val="004F0CCC"/>
    <w:rsid w:val="004F45E8"/>
    <w:rsid w:val="004F5493"/>
    <w:rsid w:val="004F6EE3"/>
    <w:rsid w:val="00502ACF"/>
    <w:rsid w:val="00503434"/>
    <w:rsid w:val="0050343A"/>
    <w:rsid w:val="0050377C"/>
    <w:rsid w:val="00503A0E"/>
    <w:rsid w:val="0050750A"/>
    <w:rsid w:val="00507AEA"/>
    <w:rsid w:val="00510867"/>
    <w:rsid w:val="00510AA2"/>
    <w:rsid w:val="00510BB2"/>
    <w:rsid w:val="00510E1D"/>
    <w:rsid w:val="00514177"/>
    <w:rsid w:val="00514CB1"/>
    <w:rsid w:val="005161C0"/>
    <w:rsid w:val="005169B8"/>
    <w:rsid w:val="00520B3B"/>
    <w:rsid w:val="0052104F"/>
    <w:rsid w:val="00521B3B"/>
    <w:rsid w:val="00522EDF"/>
    <w:rsid w:val="0052374D"/>
    <w:rsid w:val="00524692"/>
    <w:rsid w:val="00525B27"/>
    <w:rsid w:val="00530687"/>
    <w:rsid w:val="005307D8"/>
    <w:rsid w:val="00531830"/>
    <w:rsid w:val="00533672"/>
    <w:rsid w:val="0053451E"/>
    <w:rsid w:val="005373EC"/>
    <w:rsid w:val="00537A4F"/>
    <w:rsid w:val="0054042F"/>
    <w:rsid w:val="00543C1E"/>
    <w:rsid w:val="00543EF1"/>
    <w:rsid w:val="0054423A"/>
    <w:rsid w:val="005442C7"/>
    <w:rsid w:val="00544325"/>
    <w:rsid w:val="0054653A"/>
    <w:rsid w:val="00546D6D"/>
    <w:rsid w:val="00551368"/>
    <w:rsid w:val="00555330"/>
    <w:rsid w:val="0055787D"/>
    <w:rsid w:val="00563EFF"/>
    <w:rsid w:val="00564C56"/>
    <w:rsid w:val="00570288"/>
    <w:rsid w:val="00570F7D"/>
    <w:rsid w:val="00571652"/>
    <w:rsid w:val="00571E96"/>
    <w:rsid w:val="00573C2F"/>
    <w:rsid w:val="00574A75"/>
    <w:rsid w:val="00576551"/>
    <w:rsid w:val="00576BEE"/>
    <w:rsid w:val="005802C9"/>
    <w:rsid w:val="00583D9B"/>
    <w:rsid w:val="00584987"/>
    <w:rsid w:val="00590388"/>
    <w:rsid w:val="0059273B"/>
    <w:rsid w:val="00593198"/>
    <w:rsid w:val="0059404D"/>
    <w:rsid w:val="005A040A"/>
    <w:rsid w:val="005A1875"/>
    <w:rsid w:val="005A1AF2"/>
    <w:rsid w:val="005A1DD6"/>
    <w:rsid w:val="005A284C"/>
    <w:rsid w:val="005A41E8"/>
    <w:rsid w:val="005A5016"/>
    <w:rsid w:val="005A5931"/>
    <w:rsid w:val="005B0A43"/>
    <w:rsid w:val="005B0BF6"/>
    <w:rsid w:val="005B0E91"/>
    <w:rsid w:val="005B1199"/>
    <w:rsid w:val="005B1C2A"/>
    <w:rsid w:val="005B6A57"/>
    <w:rsid w:val="005C158C"/>
    <w:rsid w:val="005C31E1"/>
    <w:rsid w:val="005C3E86"/>
    <w:rsid w:val="005C4239"/>
    <w:rsid w:val="005C5FCF"/>
    <w:rsid w:val="005D6F5D"/>
    <w:rsid w:val="005D7038"/>
    <w:rsid w:val="005E0CAF"/>
    <w:rsid w:val="005E1148"/>
    <w:rsid w:val="005E2B4F"/>
    <w:rsid w:val="005E2E16"/>
    <w:rsid w:val="005E3022"/>
    <w:rsid w:val="005E31B8"/>
    <w:rsid w:val="005E4C63"/>
    <w:rsid w:val="005E7BE8"/>
    <w:rsid w:val="005F2132"/>
    <w:rsid w:val="005F2D24"/>
    <w:rsid w:val="005F3518"/>
    <w:rsid w:val="005F4EAA"/>
    <w:rsid w:val="005F5E8B"/>
    <w:rsid w:val="005F6949"/>
    <w:rsid w:val="005F6CB3"/>
    <w:rsid w:val="006016FD"/>
    <w:rsid w:val="00601BD5"/>
    <w:rsid w:val="00601EED"/>
    <w:rsid w:val="00604567"/>
    <w:rsid w:val="00605063"/>
    <w:rsid w:val="00605B9A"/>
    <w:rsid w:val="006075AE"/>
    <w:rsid w:val="0061065E"/>
    <w:rsid w:val="00611BD8"/>
    <w:rsid w:val="00611CFD"/>
    <w:rsid w:val="00611EA7"/>
    <w:rsid w:val="00613E25"/>
    <w:rsid w:val="00613FA8"/>
    <w:rsid w:val="00614927"/>
    <w:rsid w:val="00617D45"/>
    <w:rsid w:val="00620DF1"/>
    <w:rsid w:val="006221C4"/>
    <w:rsid w:val="0062637B"/>
    <w:rsid w:val="006301D0"/>
    <w:rsid w:val="00630C7B"/>
    <w:rsid w:val="00633B0C"/>
    <w:rsid w:val="00634679"/>
    <w:rsid w:val="006347E1"/>
    <w:rsid w:val="00644397"/>
    <w:rsid w:val="00650115"/>
    <w:rsid w:val="0065102F"/>
    <w:rsid w:val="006514F4"/>
    <w:rsid w:val="00651EFF"/>
    <w:rsid w:val="00654DA9"/>
    <w:rsid w:val="00660138"/>
    <w:rsid w:val="00660502"/>
    <w:rsid w:val="00661730"/>
    <w:rsid w:val="006633C7"/>
    <w:rsid w:val="00665B4F"/>
    <w:rsid w:val="00665DD8"/>
    <w:rsid w:val="006668D4"/>
    <w:rsid w:val="00666FAD"/>
    <w:rsid w:val="00671B0A"/>
    <w:rsid w:val="00671CC9"/>
    <w:rsid w:val="00672760"/>
    <w:rsid w:val="00673E82"/>
    <w:rsid w:val="006751C3"/>
    <w:rsid w:val="00676693"/>
    <w:rsid w:val="00676F37"/>
    <w:rsid w:val="00681567"/>
    <w:rsid w:val="006819E7"/>
    <w:rsid w:val="006823CE"/>
    <w:rsid w:val="0068248E"/>
    <w:rsid w:val="0068346F"/>
    <w:rsid w:val="00683A8E"/>
    <w:rsid w:val="006841E9"/>
    <w:rsid w:val="00690BB2"/>
    <w:rsid w:val="00691BB4"/>
    <w:rsid w:val="00691D51"/>
    <w:rsid w:val="00693E6D"/>
    <w:rsid w:val="00693EFF"/>
    <w:rsid w:val="0069562F"/>
    <w:rsid w:val="00695FBD"/>
    <w:rsid w:val="006976BA"/>
    <w:rsid w:val="00697E72"/>
    <w:rsid w:val="006A3069"/>
    <w:rsid w:val="006A42FF"/>
    <w:rsid w:val="006A51EB"/>
    <w:rsid w:val="006A570E"/>
    <w:rsid w:val="006B2589"/>
    <w:rsid w:val="006B25AE"/>
    <w:rsid w:val="006B45B3"/>
    <w:rsid w:val="006B4F09"/>
    <w:rsid w:val="006B6258"/>
    <w:rsid w:val="006B6445"/>
    <w:rsid w:val="006B6B55"/>
    <w:rsid w:val="006C0363"/>
    <w:rsid w:val="006C1554"/>
    <w:rsid w:val="006C2741"/>
    <w:rsid w:val="006C35AE"/>
    <w:rsid w:val="006C49CB"/>
    <w:rsid w:val="006C5D67"/>
    <w:rsid w:val="006C7C4F"/>
    <w:rsid w:val="006D476F"/>
    <w:rsid w:val="006D5EA9"/>
    <w:rsid w:val="006E0299"/>
    <w:rsid w:val="006E0B53"/>
    <w:rsid w:val="006E1233"/>
    <w:rsid w:val="006E13B9"/>
    <w:rsid w:val="006E2B61"/>
    <w:rsid w:val="006E3D87"/>
    <w:rsid w:val="006E536C"/>
    <w:rsid w:val="006E5CDF"/>
    <w:rsid w:val="006E6ECE"/>
    <w:rsid w:val="006E723E"/>
    <w:rsid w:val="006E7D81"/>
    <w:rsid w:val="006F1287"/>
    <w:rsid w:val="006F12B0"/>
    <w:rsid w:val="006F1460"/>
    <w:rsid w:val="006F18E1"/>
    <w:rsid w:val="006F23A6"/>
    <w:rsid w:val="006F428A"/>
    <w:rsid w:val="006F4969"/>
    <w:rsid w:val="006F50EC"/>
    <w:rsid w:val="00700BB2"/>
    <w:rsid w:val="00701F2F"/>
    <w:rsid w:val="00701F40"/>
    <w:rsid w:val="007020D4"/>
    <w:rsid w:val="00703047"/>
    <w:rsid w:val="00703773"/>
    <w:rsid w:val="00705F36"/>
    <w:rsid w:val="00707600"/>
    <w:rsid w:val="007119D9"/>
    <w:rsid w:val="007165C3"/>
    <w:rsid w:val="00720183"/>
    <w:rsid w:val="00721316"/>
    <w:rsid w:val="007215F8"/>
    <w:rsid w:val="007221FF"/>
    <w:rsid w:val="0072372E"/>
    <w:rsid w:val="00723D74"/>
    <w:rsid w:val="00724BC8"/>
    <w:rsid w:val="00726D2D"/>
    <w:rsid w:val="00731E54"/>
    <w:rsid w:val="00734D3C"/>
    <w:rsid w:val="00737754"/>
    <w:rsid w:val="00743711"/>
    <w:rsid w:val="00745AA4"/>
    <w:rsid w:val="00745BB3"/>
    <w:rsid w:val="00750B19"/>
    <w:rsid w:val="00750FEF"/>
    <w:rsid w:val="00751000"/>
    <w:rsid w:val="007520DC"/>
    <w:rsid w:val="00752CE3"/>
    <w:rsid w:val="00752E0F"/>
    <w:rsid w:val="00753AFE"/>
    <w:rsid w:val="00754D7F"/>
    <w:rsid w:val="007625D1"/>
    <w:rsid w:val="007630B6"/>
    <w:rsid w:val="0076324B"/>
    <w:rsid w:val="00764556"/>
    <w:rsid w:val="0076643B"/>
    <w:rsid w:val="007669AD"/>
    <w:rsid w:val="00767AEB"/>
    <w:rsid w:val="00773DC0"/>
    <w:rsid w:val="00773FB0"/>
    <w:rsid w:val="0077649A"/>
    <w:rsid w:val="007802CD"/>
    <w:rsid w:val="00780845"/>
    <w:rsid w:val="00780A04"/>
    <w:rsid w:val="00780C41"/>
    <w:rsid w:val="007810A4"/>
    <w:rsid w:val="00784D09"/>
    <w:rsid w:val="007878BC"/>
    <w:rsid w:val="00787BE5"/>
    <w:rsid w:val="00790CD4"/>
    <w:rsid w:val="00790D81"/>
    <w:rsid w:val="007938F2"/>
    <w:rsid w:val="00794385"/>
    <w:rsid w:val="00795D39"/>
    <w:rsid w:val="00796E5F"/>
    <w:rsid w:val="007A0FDA"/>
    <w:rsid w:val="007A109C"/>
    <w:rsid w:val="007A2FAB"/>
    <w:rsid w:val="007A3771"/>
    <w:rsid w:val="007A52EB"/>
    <w:rsid w:val="007A5B61"/>
    <w:rsid w:val="007A73BC"/>
    <w:rsid w:val="007B00AA"/>
    <w:rsid w:val="007B074D"/>
    <w:rsid w:val="007B0B0D"/>
    <w:rsid w:val="007B1870"/>
    <w:rsid w:val="007B75DE"/>
    <w:rsid w:val="007C2641"/>
    <w:rsid w:val="007C60F6"/>
    <w:rsid w:val="007C6341"/>
    <w:rsid w:val="007D0260"/>
    <w:rsid w:val="007D1691"/>
    <w:rsid w:val="007D1878"/>
    <w:rsid w:val="007D2163"/>
    <w:rsid w:val="007D27EC"/>
    <w:rsid w:val="007D7329"/>
    <w:rsid w:val="007D7E45"/>
    <w:rsid w:val="007D7ED8"/>
    <w:rsid w:val="007E292C"/>
    <w:rsid w:val="007E39A1"/>
    <w:rsid w:val="007E4EC5"/>
    <w:rsid w:val="007E5457"/>
    <w:rsid w:val="007E65F9"/>
    <w:rsid w:val="007E7D88"/>
    <w:rsid w:val="007F01F7"/>
    <w:rsid w:val="007F7943"/>
    <w:rsid w:val="00800134"/>
    <w:rsid w:val="00801C51"/>
    <w:rsid w:val="00802297"/>
    <w:rsid w:val="008024F5"/>
    <w:rsid w:val="00803ECF"/>
    <w:rsid w:val="0080545F"/>
    <w:rsid w:val="0080659E"/>
    <w:rsid w:val="00811617"/>
    <w:rsid w:val="00812503"/>
    <w:rsid w:val="00813283"/>
    <w:rsid w:val="00814535"/>
    <w:rsid w:val="008158CE"/>
    <w:rsid w:val="00816C85"/>
    <w:rsid w:val="00825B28"/>
    <w:rsid w:val="00825F14"/>
    <w:rsid w:val="00827B43"/>
    <w:rsid w:val="00830230"/>
    <w:rsid w:val="00830642"/>
    <w:rsid w:val="008320B7"/>
    <w:rsid w:val="008320D4"/>
    <w:rsid w:val="008331AE"/>
    <w:rsid w:val="008334CC"/>
    <w:rsid w:val="00834756"/>
    <w:rsid w:val="00840B06"/>
    <w:rsid w:val="00841100"/>
    <w:rsid w:val="00846163"/>
    <w:rsid w:val="00847A19"/>
    <w:rsid w:val="008501A7"/>
    <w:rsid w:val="00851D3E"/>
    <w:rsid w:val="00851E66"/>
    <w:rsid w:val="00853C24"/>
    <w:rsid w:val="00855BA3"/>
    <w:rsid w:val="00855C05"/>
    <w:rsid w:val="00855C5D"/>
    <w:rsid w:val="00855E5C"/>
    <w:rsid w:val="008615DC"/>
    <w:rsid w:val="00865BB9"/>
    <w:rsid w:val="0087003C"/>
    <w:rsid w:val="00870828"/>
    <w:rsid w:val="00870F7A"/>
    <w:rsid w:val="00874FA1"/>
    <w:rsid w:val="00875134"/>
    <w:rsid w:val="00876CEE"/>
    <w:rsid w:val="00886A4A"/>
    <w:rsid w:val="00892962"/>
    <w:rsid w:val="008A2CEE"/>
    <w:rsid w:val="008A4E13"/>
    <w:rsid w:val="008A5C80"/>
    <w:rsid w:val="008B1C00"/>
    <w:rsid w:val="008B2859"/>
    <w:rsid w:val="008B404D"/>
    <w:rsid w:val="008B5F79"/>
    <w:rsid w:val="008B672C"/>
    <w:rsid w:val="008B7AD0"/>
    <w:rsid w:val="008C0821"/>
    <w:rsid w:val="008C2628"/>
    <w:rsid w:val="008C31B5"/>
    <w:rsid w:val="008C3CBD"/>
    <w:rsid w:val="008C59F2"/>
    <w:rsid w:val="008C72E7"/>
    <w:rsid w:val="008D0DE3"/>
    <w:rsid w:val="008D2F96"/>
    <w:rsid w:val="008D3123"/>
    <w:rsid w:val="008D4C86"/>
    <w:rsid w:val="008D4CF8"/>
    <w:rsid w:val="008D5056"/>
    <w:rsid w:val="008D5611"/>
    <w:rsid w:val="008D5721"/>
    <w:rsid w:val="008D6C4C"/>
    <w:rsid w:val="008E0C16"/>
    <w:rsid w:val="008E1B08"/>
    <w:rsid w:val="008E26BA"/>
    <w:rsid w:val="008E5953"/>
    <w:rsid w:val="008E6059"/>
    <w:rsid w:val="008E70DA"/>
    <w:rsid w:val="008F0189"/>
    <w:rsid w:val="008F0E2B"/>
    <w:rsid w:val="008F11AB"/>
    <w:rsid w:val="008F3D8F"/>
    <w:rsid w:val="008F61A4"/>
    <w:rsid w:val="008F6535"/>
    <w:rsid w:val="00900123"/>
    <w:rsid w:val="009009B6"/>
    <w:rsid w:val="0091034B"/>
    <w:rsid w:val="00910AC6"/>
    <w:rsid w:val="00910EA5"/>
    <w:rsid w:val="0091186E"/>
    <w:rsid w:val="009119A0"/>
    <w:rsid w:val="0091338F"/>
    <w:rsid w:val="00916A1F"/>
    <w:rsid w:val="0092053F"/>
    <w:rsid w:val="009206C4"/>
    <w:rsid w:val="00920A25"/>
    <w:rsid w:val="00921B0D"/>
    <w:rsid w:val="00921BB0"/>
    <w:rsid w:val="00922249"/>
    <w:rsid w:val="00922C5A"/>
    <w:rsid w:val="00922F4B"/>
    <w:rsid w:val="0092313C"/>
    <w:rsid w:val="00924C87"/>
    <w:rsid w:val="009306A2"/>
    <w:rsid w:val="00933198"/>
    <w:rsid w:val="00933254"/>
    <w:rsid w:val="009336CD"/>
    <w:rsid w:val="00933BBB"/>
    <w:rsid w:val="00934644"/>
    <w:rsid w:val="00934931"/>
    <w:rsid w:val="00941EB3"/>
    <w:rsid w:val="0094490B"/>
    <w:rsid w:val="00944D29"/>
    <w:rsid w:val="00950B47"/>
    <w:rsid w:val="00950CA1"/>
    <w:rsid w:val="00953015"/>
    <w:rsid w:val="009530B8"/>
    <w:rsid w:val="00953866"/>
    <w:rsid w:val="00953E6F"/>
    <w:rsid w:val="0095663F"/>
    <w:rsid w:val="0095759D"/>
    <w:rsid w:val="00961187"/>
    <w:rsid w:val="00961E74"/>
    <w:rsid w:val="00962DB0"/>
    <w:rsid w:val="0096417C"/>
    <w:rsid w:val="009656F5"/>
    <w:rsid w:val="00967E02"/>
    <w:rsid w:val="009706BB"/>
    <w:rsid w:val="00973034"/>
    <w:rsid w:val="00973377"/>
    <w:rsid w:val="009734E9"/>
    <w:rsid w:val="00973FF3"/>
    <w:rsid w:val="00975571"/>
    <w:rsid w:val="009755D5"/>
    <w:rsid w:val="00975A26"/>
    <w:rsid w:val="00975F31"/>
    <w:rsid w:val="009760D2"/>
    <w:rsid w:val="0097619C"/>
    <w:rsid w:val="009763FB"/>
    <w:rsid w:val="00976707"/>
    <w:rsid w:val="00977163"/>
    <w:rsid w:val="009807B4"/>
    <w:rsid w:val="00981884"/>
    <w:rsid w:val="00983D6B"/>
    <w:rsid w:val="009844EC"/>
    <w:rsid w:val="00984B96"/>
    <w:rsid w:val="00986189"/>
    <w:rsid w:val="00986292"/>
    <w:rsid w:val="00986A1E"/>
    <w:rsid w:val="009872A6"/>
    <w:rsid w:val="009873C6"/>
    <w:rsid w:val="009916C7"/>
    <w:rsid w:val="009946BC"/>
    <w:rsid w:val="00995674"/>
    <w:rsid w:val="00995BBC"/>
    <w:rsid w:val="009970FE"/>
    <w:rsid w:val="009A0055"/>
    <w:rsid w:val="009A071C"/>
    <w:rsid w:val="009A0DBC"/>
    <w:rsid w:val="009A2AA8"/>
    <w:rsid w:val="009A31D7"/>
    <w:rsid w:val="009A3E7E"/>
    <w:rsid w:val="009A4529"/>
    <w:rsid w:val="009A5540"/>
    <w:rsid w:val="009A5AE8"/>
    <w:rsid w:val="009A72A3"/>
    <w:rsid w:val="009B02B9"/>
    <w:rsid w:val="009B39DD"/>
    <w:rsid w:val="009B3F4F"/>
    <w:rsid w:val="009B4202"/>
    <w:rsid w:val="009B4716"/>
    <w:rsid w:val="009C0860"/>
    <w:rsid w:val="009C0A62"/>
    <w:rsid w:val="009C0B12"/>
    <w:rsid w:val="009C285F"/>
    <w:rsid w:val="009C3205"/>
    <w:rsid w:val="009C3B9F"/>
    <w:rsid w:val="009C4E6F"/>
    <w:rsid w:val="009C5CB7"/>
    <w:rsid w:val="009C756B"/>
    <w:rsid w:val="009D01CA"/>
    <w:rsid w:val="009D0EE8"/>
    <w:rsid w:val="009D0FD8"/>
    <w:rsid w:val="009D25A4"/>
    <w:rsid w:val="009D3F2D"/>
    <w:rsid w:val="009D5AD3"/>
    <w:rsid w:val="009D7AEC"/>
    <w:rsid w:val="009D7CFD"/>
    <w:rsid w:val="009E0169"/>
    <w:rsid w:val="009E34DD"/>
    <w:rsid w:val="009E38FE"/>
    <w:rsid w:val="009E5950"/>
    <w:rsid w:val="009E662F"/>
    <w:rsid w:val="009E6B6D"/>
    <w:rsid w:val="009F010B"/>
    <w:rsid w:val="009F0EC8"/>
    <w:rsid w:val="009F1013"/>
    <w:rsid w:val="009F1D6F"/>
    <w:rsid w:val="009F2212"/>
    <w:rsid w:val="009F3887"/>
    <w:rsid w:val="009F42FC"/>
    <w:rsid w:val="009F49BE"/>
    <w:rsid w:val="009F4ECF"/>
    <w:rsid w:val="00A00282"/>
    <w:rsid w:val="00A014E9"/>
    <w:rsid w:val="00A02A0B"/>
    <w:rsid w:val="00A03616"/>
    <w:rsid w:val="00A05259"/>
    <w:rsid w:val="00A0563A"/>
    <w:rsid w:val="00A0568E"/>
    <w:rsid w:val="00A07E74"/>
    <w:rsid w:val="00A11282"/>
    <w:rsid w:val="00A119DB"/>
    <w:rsid w:val="00A143BC"/>
    <w:rsid w:val="00A173C4"/>
    <w:rsid w:val="00A20E73"/>
    <w:rsid w:val="00A21C5D"/>
    <w:rsid w:val="00A22F98"/>
    <w:rsid w:val="00A23928"/>
    <w:rsid w:val="00A255F1"/>
    <w:rsid w:val="00A27B45"/>
    <w:rsid w:val="00A303CE"/>
    <w:rsid w:val="00A31218"/>
    <w:rsid w:val="00A3304D"/>
    <w:rsid w:val="00A358FE"/>
    <w:rsid w:val="00A401BF"/>
    <w:rsid w:val="00A40487"/>
    <w:rsid w:val="00A41886"/>
    <w:rsid w:val="00A42980"/>
    <w:rsid w:val="00A43B04"/>
    <w:rsid w:val="00A44C89"/>
    <w:rsid w:val="00A44E52"/>
    <w:rsid w:val="00A45F51"/>
    <w:rsid w:val="00A50D39"/>
    <w:rsid w:val="00A52AFE"/>
    <w:rsid w:val="00A55905"/>
    <w:rsid w:val="00A56A1A"/>
    <w:rsid w:val="00A56A78"/>
    <w:rsid w:val="00A62EDC"/>
    <w:rsid w:val="00A6639D"/>
    <w:rsid w:val="00A66C77"/>
    <w:rsid w:val="00A67D87"/>
    <w:rsid w:val="00A721DC"/>
    <w:rsid w:val="00A72E45"/>
    <w:rsid w:val="00A739B8"/>
    <w:rsid w:val="00A76849"/>
    <w:rsid w:val="00A76A09"/>
    <w:rsid w:val="00A7777B"/>
    <w:rsid w:val="00A807CB"/>
    <w:rsid w:val="00A81795"/>
    <w:rsid w:val="00A8192E"/>
    <w:rsid w:val="00A8368A"/>
    <w:rsid w:val="00A93C76"/>
    <w:rsid w:val="00A97018"/>
    <w:rsid w:val="00AA1536"/>
    <w:rsid w:val="00AA198D"/>
    <w:rsid w:val="00AA44EE"/>
    <w:rsid w:val="00AA45C7"/>
    <w:rsid w:val="00AA70F1"/>
    <w:rsid w:val="00AA7B3A"/>
    <w:rsid w:val="00AB06F9"/>
    <w:rsid w:val="00AB091D"/>
    <w:rsid w:val="00AB0C75"/>
    <w:rsid w:val="00AB114B"/>
    <w:rsid w:val="00AB2B77"/>
    <w:rsid w:val="00AB3984"/>
    <w:rsid w:val="00AB3B00"/>
    <w:rsid w:val="00AB4C74"/>
    <w:rsid w:val="00AB69D2"/>
    <w:rsid w:val="00AB6E6F"/>
    <w:rsid w:val="00AC67E3"/>
    <w:rsid w:val="00AC6CF1"/>
    <w:rsid w:val="00AC77F4"/>
    <w:rsid w:val="00AD0CC8"/>
    <w:rsid w:val="00AD111B"/>
    <w:rsid w:val="00AD1405"/>
    <w:rsid w:val="00AD18E1"/>
    <w:rsid w:val="00AD4203"/>
    <w:rsid w:val="00AD53B9"/>
    <w:rsid w:val="00AD554E"/>
    <w:rsid w:val="00AD5665"/>
    <w:rsid w:val="00AD56AB"/>
    <w:rsid w:val="00AD5AD2"/>
    <w:rsid w:val="00AD620D"/>
    <w:rsid w:val="00AE01ED"/>
    <w:rsid w:val="00AE0B2D"/>
    <w:rsid w:val="00AE43D5"/>
    <w:rsid w:val="00AE5B89"/>
    <w:rsid w:val="00AF04C5"/>
    <w:rsid w:val="00AF7B9E"/>
    <w:rsid w:val="00B00F26"/>
    <w:rsid w:val="00B04600"/>
    <w:rsid w:val="00B04C9B"/>
    <w:rsid w:val="00B06449"/>
    <w:rsid w:val="00B07C6C"/>
    <w:rsid w:val="00B07D75"/>
    <w:rsid w:val="00B10B92"/>
    <w:rsid w:val="00B11AC5"/>
    <w:rsid w:val="00B12561"/>
    <w:rsid w:val="00B1371C"/>
    <w:rsid w:val="00B14209"/>
    <w:rsid w:val="00B14DE3"/>
    <w:rsid w:val="00B17076"/>
    <w:rsid w:val="00B179FD"/>
    <w:rsid w:val="00B20056"/>
    <w:rsid w:val="00B2033C"/>
    <w:rsid w:val="00B221E8"/>
    <w:rsid w:val="00B2264A"/>
    <w:rsid w:val="00B22B77"/>
    <w:rsid w:val="00B2320C"/>
    <w:rsid w:val="00B278AD"/>
    <w:rsid w:val="00B30969"/>
    <w:rsid w:val="00B31356"/>
    <w:rsid w:val="00B31529"/>
    <w:rsid w:val="00B31B8C"/>
    <w:rsid w:val="00B32686"/>
    <w:rsid w:val="00B334E3"/>
    <w:rsid w:val="00B341F4"/>
    <w:rsid w:val="00B35582"/>
    <w:rsid w:val="00B35C92"/>
    <w:rsid w:val="00B35CF5"/>
    <w:rsid w:val="00B36D7F"/>
    <w:rsid w:val="00B37015"/>
    <w:rsid w:val="00B40294"/>
    <w:rsid w:val="00B40368"/>
    <w:rsid w:val="00B4053A"/>
    <w:rsid w:val="00B40A93"/>
    <w:rsid w:val="00B41128"/>
    <w:rsid w:val="00B41D7A"/>
    <w:rsid w:val="00B44717"/>
    <w:rsid w:val="00B50521"/>
    <w:rsid w:val="00B509D1"/>
    <w:rsid w:val="00B51071"/>
    <w:rsid w:val="00B52877"/>
    <w:rsid w:val="00B52A6F"/>
    <w:rsid w:val="00B52D2C"/>
    <w:rsid w:val="00B53EEF"/>
    <w:rsid w:val="00B550BF"/>
    <w:rsid w:val="00B559E8"/>
    <w:rsid w:val="00B560B9"/>
    <w:rsid w:val="00B57177"/>
    <w:rsid w:val="00B57AF1"/>
    <w:rsid w:val="00B6353B"/>
    <w:rsid w:val="00B6556E"/>
    <w:rsid w:val="00B65A4B"/>
    <w:rsid w:val="00B665A2"/>
    <w:rsid w:val="00B668C4"/>
    <w:rsid w:val="00B66D8D"/>
    <w:rsid w:val="00B70510"/>
    <w:rsid w:val="00B746D4"/>
    <w:rsid w:val="00B747E8"/>
    <w:rsid w:val="00B770DD"/>
    <w:rsid w:val="00B80E57"/>
    <w:rsid w:val="00B810DB"/>
    <w:rsid w:val="00B8250A"/>
    <w:rsid w:val="00B833CF"/>
    <w:rsid w:val="00B83F7C"/>
    <w:rsid w:val="00B863E3"/>
    <w:rsid w:val="00B8710B"/>
    <w:rsid w:val="00B8746B"/>
    <w:rsid w:val="00B90335"/>
    <w:rsid w:val="00B90AA7"/>
    <w:rsid w:val="00B940E2"/>
    <w:rsid w:val="00B9422B"/>
    <w:rsid w:val="00B94D88"/>
    <w:rsid w:val="00B95281"/>
    <w:rsid w:val="00B9563B"/>
    <w:rsid w:val="00B96598"/>
    <w:rsid w:val="00B969A5"/>
    <w:rsid w:val="00B96B04"/>
    <w:rsid w:val="00B971C3"/>
    <w:rsid w:val="00BA011F"/>
    <w:rsid w:val="00BA0A47"/>
    <w:rsid w:val="00BA135C"/>
    <w:rsid w:val="00BA15FB"/>
    <w:rsid w:val="00BA61CA"/>
    <w:rsid w:val="00BB20C4"/>
    <w:rsid w:val="00BB4E4C"/>
    <w:rsid w:val="00BB5AF0"/>
    <w:rsid w:val="00BB5E98"/>
    <w:rsid w:val="00BC0A83"/>
    <w:rsid w:val="00BC0BD3"/>
    <w:rsid w:val="00BC15CB"/>
    <w:rsid w:val="00BC1921"/>
    <w:rsid w:val="00BC1BB4"/>
    <w:rsid w:val="00BC2505"/>
    <w:rsid w:val="00BC3E2C"/>
    <w:rsid w:val="00BC4919"/>
    <w:rsid w:val="00BC504D"/>
    <w:rsid w:val="00BC76EC"/>
    <w:rsid w:val="00BD0A15"/>
    <w:rsid w:val="00BD1CA3"/>
    <w:rsid w:val="00BD1FC0"/>
    <w:rsid w:val="00BD2DCD"/>
    <w:rsid w:val="00BD4F4C"/>
    <w:rsid w:val="00BD5508"/>
    <w:rsid w:val="00BD55EA"/>
    <w:rsid w:val="00BD6B82"/>
    <w:rsid w:val="00BE277B"/>
    <w:rsid w:val="00BE2B7E"/>
    <w:rsid w:val="00BE5097"/>
    <w:rsid w:val="00BE6856"/>
    <w:rsid w:val="00BE69DF"/>
    <w:rsid w:val="00BF0BB7"/>
    <w:rsid w:val="00BF44B5"/>
    <w:rsid w:val="00BF45D0"/>
    <w:rsid w:val="00BF4A3E"/>
    <w:rsid w:val="00BF67FC"/>
    <w:rsid w:val="00BF750E"/>
    <w:rsid w:val="00C00452"/>
    <w:rsid w:val="00C00FBA"/>
    <w:rsid w:val="00C02055"/>
    <w:rsid w:val="00C03ACA"/>
    <w:rsid w:val="00C06A5B"/>
    <w:rsid w:val="00C07553"/>
    <w:rsid w:val="00C1056B"/>
    <w:rsid w:val="00C10C7A"/>
    <w:rsid w:val="00C112D6"/>
    <w:rsid w:val="00C15741"/>
    <w:rsid w:val="00C206C3"/>
    <w:rsid w:val="00C2260F"/>
    <w:rsid w:val="00C26E1B"/>
    <w:rsid w:val="00C2777C"/>
    <w:rsid w:val="00C32DA8"/>
    <w:rsid w:val="00C33886"/>
    <w:rsid w:val="00C34F70"/>
    <w:rsid w:val="00C35474"/>
    <w:rsid w:val="00C358A5"/>
    <w:rsid w:val="00C35B38"/>
    <w:rsid w:val="00C35F6A"/>
    <w:rsid w:val="00C3623B"/>
    <w:rsid w:val="00C36324"/>
    <w:rsid w:val="00C37476"/>
    <w:rsid w:val="00C407D9"/>
    <w:rsid w:val="00C41494"/>
    <w:rsid w:val="00C44115"/>
    <w:rsid w:val="00C44F61"/>
    <w:rsid w:val="00C46DF8"/>
    <w:rsid w:val="00C50E1D"/>
    <w:rsid w:val="00C50F0B"/>
    <w:rsid w:val="00C5191C"/>
    <w:rsid w:val="00C53461"/>
    <w:rsid w:val="00C5425E"/>
    <w:rsid w:val="00C54939"/>
    <w:rsid w:val="00C5745A"/>
    <w:rsid w:val="00C61B60"/>
    <w:rsid w:val="00C625D4"/>
    <w:rsid w:val="00C650A3"/>
    <w:rsid w:val="00C65559"/>
    <w:rsid w:val="00C669D4"/>
    <w:rsid w:val="00C71CAA"/>
    <w:rsid w:val="00C732B9"/>
    <w:rsid w:val="00C73E33"/>
    <w:rsid w:val="00C765E4"/>
    <w:rsid w:val="00C84EAE"/>
    <w:rsid w:val="00C84EBD"/>
    <w:rsid w:val="00C85A3C"/>
    <w:rsid w:val="00C87714"/>
    <w:rsid w:val="00C87F9E"/>
    <w:rsid w:val="00C9443A"/>
    <w:rsid w:val="00C94AF1"/>
    <w:rsid w:val="00C95708"/>
    <w:rsid w:val="00C95853"/>
    <w:rsid w:val="00C96A06"/>
    <w:rsid w:val="00CA0CAF"/>
    <w:rsid w:val="00CA19C6"/>
    <w:rsid w:val="00CA1DBF"/>
    <w:rsid w:val="00CA36DC"/>
    <w:rsid w:val="00CA4F15"/>
    <w:rsid w:val="00CA6FAB"/>
    <w:rsid w:val="00CA70CF"/>
    <w:rsid w:val="00CA7713"/>
    <w:rsid w:val="00CA7BBD"/>
    <w:rsid w:val="00CB157E"/>
    <w:rsid w:val="00CB167D"/>
    <w:rsid w:val="00CB2E8E"/>
    <w:rsid w:val="00CB352D"/>
    <w:rsid w:val="00CB5993"/>
    <w:rsid w:val="00CB615B"/>
    <w:rsid w:val="00CB623D"/>
    <w:rsid w:val="00CB67D0"/>
    <w:rsid w:val="00CB7CA4"/>
    <w:rsid w:val="00CC10B1"/>
    <w:rsid w:val="00CC151F"/>
    <w:rsid w:val="00CC20D7"/>
    <w:rsid w:val="00CC24D5"/>
    <w:rsid w:val="00CC5760"/>
    <w:rsid w:val="00CC5A04"/>
    <w:rsid w:val="00CC773B"/>
    <w:rsid w:val="00CC7E60"/>
    <w:rsid w:val="00CD1291"/>
    <w:rsid w:val="00CD1ADC"/>
    <w:rsid w:val="00CD22E4"/>
    <w:rsid w:val="00CD2BE8"/>
    <w:rsid w:val="00CD5305"/>
    <w:rsid w:val="00CD5648"/>
    <w:rsid w:val="00CD5CF0"/>
    <w:rsid w:val="00CD67C9"/>
    <w:rsid w:val="00CE3623"/>
    <w:rsid w:val="00CE49B0"/>
    <w:rsid w:val="00CE5AF0"/>
    <w:rsid w:val="00CE5E5A"/>
    <w:rsid w:val="00CE70A7"/>
    <w:rsid w:val="00CF0FDA"/>
    <w:rsid w:val="00CF3690"/>
    <w:rsid w:val="00CF37DA"/>
    <w:rsid w:val="00D01A1A"/>
    <w:rsid w:val="00D0240E"/>
    <w:rsid w:val="00D03998"/>
    <w:rsid w:val="00D03E10"/>
    <w:rsid w:val="00D03E3D"/>
    <w:rsid w:val="00D056E0"/>
    <w:rsid w:val="00D06395"/>
    <w:rsid w:val="00D071F1"/>
    <w:rsid w:val="00D0766B"/>
    <w:rsid w:val="00D078D9"/>
    <w:rsid w:val="00D10B5F"/>
    <w:rsid w:val="00D13673"/>
    <w:rsid w:val="00D17FD9"/>
    <w:rsid w:val="00D17FEE"/>
    <w:rsid w:val="00D22BB4"/>
    <w:rsid w:val="00D2354D"/>
    <w:rsid w:val="00D24200"/>
    <w:rsid w:val="00D247A0"/>
    <w:rsid w:val="00D2571F"/>
    <w:rsid w:val="00D25BF3"/>
    <w:rsid w:val="00D274EA"/>
    <w:rsid w:val="00D31B02"/>
    <w:rsid w:val="00D3288E"/>
    <w:rsid w:val="00D32E07"/>
    <w:rsid w:val="00D34868"/>
    <w:rsid w:val="00D3509F"/>
    <w:rsid w:val="00D35957"/>
    <w:rsid w:val="00D42A55"/>
    <w:rsid w:val="00D440FD"/>
    <w:rsid w:val="00D44A80"/>
    <w:rsid w:val="00D45389"/>
    <w:rsid w:val="00D46405"/>
    <w:rsid w:val="00D477DD"/>
    <w:rsid w:val="00D53BC0"/>
    <w:rsid w:val="00D54F98"/>
    <w:rsid w:val="00D5604C"/>
    <w:rsid w:val="00D60B30"/>
    <w:rsid w:val="00D610B9"/>
    <w:rsid w:val="00D62974"/>
    <w:rsid w:val="00D655E3"/>
    <w:rsid w:val="00D67D8B"/>
    <w:rsid w:val="00D709EC"/>
    <w:rsid w:val="00D72050"/>
    <w:rsid w:val="00D72B85"/>
    <w:rsid w:val="00D74D4F"/>
    <w:rsid w:val="00D75AA5"/>
    <w:rsid w:val="00D75CB0"/>
    <w:rsid w:val="00D76904"/>
    <w:rsid w:val="00D772D6"/>
    <w:rsid w:val="00D819A2"/>
    <w:rsid w:val="00D845EE"/>
    <w:rsid w:val="00D86EAF"/>
    <w:rsid w:val="00D87A8A"/>
    <w:rsid w:val="00D909B6"/>
    <w:rsid w:val="00D90C27"/>
    <w:rsid w:val="00D930F2"/>
    <w:rsid w:val="00D936DB"/>
    <w:rsid w:val="00D93EC5"/>
    <w:rsid w:val="00D94B2D"/>
    <w:rsid w:val="00D95573"/>
    <w:rsid w:val="00D960C9"/>
    <w:rsid w:val="00D979A6"/>
    <w:rsid w:val="00DA03D0"/>
    <w:rsid w:val="00DA4DEF"/>
    <w:rsid w:val="00DA7030"/>
    <w:rsid w:val="00DA7AF1"/>
    <w:rsid w:val="00DB37C1"/>
    <w:rsid w:val="00DB4F35"/>
    <w:rsid w:val="00DB4F8D"/>
    <w:rsid w:val="00DB6B2E"/>
    <w:rsid w:val="00DC6C79"/>
    <w:rsid w:val="00DC7404"/>
    <w:rsid w:val="00DD03EA"/>
    <w:rsid w:val="00DD0A57"/>
    <w:rsid w:val="00DD1EB3"/>
    <w:rsid w:val="00DD2AC2"/>
    <w:rsid w:val="00DD3B87"/>
    <w:rsid w:val="00DD53FF"/>
    <w:rsid w:val="00DD697D"/>
    <w:rsid w:val="00DD6B27"/>
    <w:rsid w:val="00DD6D17"/>
    <w:rsid w:val="00DD7C9F"/>
    <w:rsid w:val="00DE1605"/>
    <w:rsid w:val="00DE166B"/>
    <w:rsid w:val="00DE27F9"/>
    <w:rsid w:val="00DE2E3C"/>
    <w:rsid w:val="00DE404A"/>
    <w:rsid w:val="00DE6656"/>
    <w:rsid w:val="00DE7D6E"/>
    <w:rsid w:val="00DE7E86"/>
    <w:rsid w:val="00DF01B8"/>
    <w:rsid w:val="00DF4FBC"/>
    <w:rsid w:val="00DF5444"/>
    <w:rsid w:val="00DF75AA"/>
    <w:rsid w:val="00E0112C"/>
    <w:rsid w:val="00E014C2"/>
    <w:rsid w:val="00E043A6"/>
    <w:rsid w:val="00E043F5"/>
    <w:rsid w:val="00E04975"/>
    <w:rsid w:val="00E05659"/>
    <w:rsid w:val="00E063EF"/>
    <w:rsid w:val="00E07A54"/>
    <w:rsid w:val="00E106DE"/>
    <w:rsid w:val="00E10861"/>
    <w:rsid w:val="00E132E2"/>
    <w:rsid w:val="00E15440"/>
    <w:rsid w:val="00E1635A"/>
    <w:rsid w:val="00E20236"/>
    <w:rsid w:val="00E2149B"/>
    <w:rsid w:val="00E248FC"/>
    <w:rsid w:val="00E25DA2"/>
    <w:rsid w:val="00E31066"/>
    <w:rsid w:val="00E31771"/>
    <w:rsid w:val="00E31F25"/>
    <w:rsid w:val="00E323FD"/>
    <w:rsid w:val="00E34017"/>
    <w:rsid w:val="00E3542C"/>
    <w:rsid w:val="00E36B93"/>
    <w:rsid w:val="00E45693"/>
    <w:rsid w:val="00E4677B"/>
    <w:rsid w:val="00E47DB5"/>
    <w:rsid w:val="00E50271"/>
    <w:rsid w:val="00E50967"/>
    <w:rsid w:val="00E51FDE"/>
    <w:rsid w:val="00E522F0"/>
    <w:rsid w:val="00E523B4"/>
    <w:rsid w:val="00E52BE4"/>
    <w:rsid w:val="00E53A89"/>
    <w:rsid w:val="00E54658"/>
    <w:rsid w:val="00E55302"/>
    <w:rsid w:val="00E55B33"/>
    <w:rsid w:val="00E5637E"/>
    <w:rsid w:val="00E638CE"/>
    <w:rsid w:val="00E64560"/>
    <w:rsid w:val="00E66E9E"/>
    <w:rsid w:val="00E67132"/>
    <w:rsid w:val="00E700A3"/>
    <w:rsid w:val="00E762B1"/>
    <w:rsid w:val="00E76968"/>
    <w:rsid w:val="00E81616"/>
    <w:rsid w:val="00E822D6"/>
    <w:rsid w:val="00E830DF"/>
    <w:rsid w:val="00E84217"/>
    <w:rsid w:val="00E843B1"/>
    <w:rsid w:val="00E8604A"/>
    <w:rsid w:val="00E86A7C"/>
    <w:rsid w:val="00E8718F"/>
    <w:rsid w:val="00E876AE"/>
    <w:rsid w:val="00E952C9"/>
    <w:rsid w:val="00EA25E9"/>
    <w:rsid w:val="00EA31F4"/>
    <w:rsid w:val="00EA3712"/>
    <w:rsid w:val="00EA37C8"/>
    <w:rsid w:val="00EA3B54"/>
    <w:rsid w:val="00EA62B8"/>
    <w:rsid w:val="00EA6F9B"/>
    <w:rsid w:val="00EA719D"/>
    <w:rsid w:val="00EB25A1"/>
    <w:rsid w:val="00EB3669"/>
    <w:rsid w:val="00EC2447"/>
    <w:rsid w:val="00EC2ECA"/>
    <w:rsid w:val="00EC4C52"/>
    <w:rsid w:val="00EC5C16"/>
    <w:rsid w:val="00ED29EC"/>
    <w:rsid w:val="00ED513B"/>
    <w:rsid w:val="00ED7201"/>
    <w:rsid w:val="00ED7AC5"/>
    <w:rsid w:val="00EE0F01"/>
    <w:rsid w:val="00EE411A"/>
    <w:rsid w:val="00EE5B58"/>
    <w:rsid w:val="00EE7EED"/>
    <w:rsid w:val="00EE7F33"/>
    <w:rsid w:val="00EF0524"/>
    <w:rsid w:val="00EF2CDC"/>
    <w:rsid w:val="00EF658D"/>
    <w:rsid w:val="00EF72CF"/>
    <w:rsid w:val="00EF7565"/>
    <w:rsid w:val="00EF7B3D"/>
    <w:rsid w:val="00F0027F"/>
    <w:rsid w:val="00F005D2"/>
    <w:rsid w:val="00F02483"/>
    <w:rsid w:val="00F03703"/>
    <w:rsid w:val="00F046DF"/>
    <w:rsid w:val="00F064E0"/>
    <w:rsid w:val="00F06802"/>
    <w:rsid w:val="00F075E6"/>
    <w:rsid w:val="00F10B5D"/>
    <w:rsid w:val="00F1310E"/>
    <w:rsid w:val="00F13D9B"/>
    <w:rsid w:val="00F14811"/>
    <w:rsid w:val="00F15221"/>
    <w:rsid w:val="00F163D5"/>
    <w:rsid w:val="00F16463"/>
    <w:rsid w:val="00F167C0"/>
    <w:rsid w:val="00F16DF1"/>
    <w:rsid w:val="00F20994"/>
    <w:rsid w:val="00F21ABE"/>
    <w:rsid w:val="00F22FB3"/>
    <w:rsid w:val="00F27E94"/>
    <w:rsid w:val="00F3151D"/>
    <w:rsid w:val="00F32921"/>
    <w:rsid w:val="00F3689B"/>
    <w:rsid w:val="00F374FB"/>
    <w:rsid w:val="00F40B0E"/>
    <w:rsid w:val="00F41669"/>
    <w:rsid w:val="00F42304"/>
    <w:rsid w:val="00F42A74"/>
    <w:rsid w:val="00F43E0A"/>
    <w:rsid w:val="00F446E0"/>
    <w:rsid w:val="00F44CE9"/>
    <w:rsid w:val="00F459F0"/>
    <w:rsid w:val="00F468AA"/>
    <w:rsid w:val="00F47BD6"/>
    <w:rsid w:val="00F51C41"/>
    <w:rsid w:val="00F51F86"/>
    <w:rsid w:val="00F51F95"/>
    <w:rsid w:val="00F5266C"/>
    <w:rsid w:val="00F52BB7"/>
    <w:rsid w:val="00F54039"/>
    <w:rsid w:val="00F54120"/>
    <w:rsid w:val="00F544F0"/>
    <w:rsid w:val="00F54A66"/>
    <w:rsid w:val="00F560A9"/>
    <w:rsid w:val="00F60F2E"/>
    <w:rsid w:val="00F60F9D"/>
    <w:rsid w:val="00F61A3F"/>
    <w:rsid w:val="00F61D38"/>
    <w:rsid w:val="00F65A11"/>
    <w:rsid w:val="00F65BC3"/>
    <w:rsid w:val="00F660A4"/>
    <w:rsid w:val="00F665F1"/>
    <w:rsid w:val="00F66687"/>
    <w:rsid w:val="00F71D67"/>
    <w:rsid w:val="00F739F9"/>
    <w:rsid w:val="00F74E83"/>
    <w:rsid w:val="00F75077"/>
    <w:rsid w:val="00F7686E"/>
    <w:rsid w:val="00F76BB2"/>
    <w:rsid w:val="00F76CDA"/>
    <w:rsid w:val="00F770F6"/>
    <w:rsid w:val="00F80BE8"/>
    <w:rsid w:val="00F82828"/>
    <w:rsid w:val="00F82CB0"/>
    <w:rsid w:val="00F8330E"/>
    <w:rsid w:val="00F83F78"/>
    <w:rsid w:val="00F841E6"/>
    <w:rsid w:val="00F913DB"/>
    <w:rsid w:val="00F92ACB"/>
    <w:rsid w:val="00F939C1"/>
    <w:rsid w:val="00F96270"/>
    <w:rsid w:val="00F96A16"/>
    <w:rsid w:val="00F97314"/>
    <w:rsid w:val="00FA16CD"/>
    <w:rsid w:val="00FA283C"/>
    <w:rsid w:val="00FA43FD"/>
    <w:rsid w:val="00FB3ACB"/>
    <w:rsid w:val="00FB63E3"/>
    <w:rsid w:val="00FB7941"/>
    <w:rsid w:val="00FC227C"/>
    <w:rsid w:val="00FC4051"/>
    <w:rsid w:val="00FC42C5"/>
    <w:rsid w:val="00FC6F2A"/>
    <w:rsid w:val="00FD099B"/>
    <w:rsid w:val="00FD7319"/>
    <w:rsid w:val="00FE10C5"/>
    <w:rsid w:val="00FE20A8"/>
    <w:rsid w:val="00FE3271"/>
    <w:rsid w:val="00FE3EC6"/>
    <w:rsid w:val="00FE4368"/>
    <w:rsid w:val="00FE4535"/>
    <w:rsid w:val="00FE64AC"/>
    <w:rsid w:val="00FE7242"/>
    <w:rsid w:val="00FF36E7"/>
    <w:rsid w:val="00FF4A4C"/>
    <w:rsid w:val="00FF4E6B"/>
    <w:rsid w:val="00FF4EDC"/>
    <w:rsid w:val="00FF611D"/>
    <w:rsid w:val="00FF6CA8"/>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3BF5B"/>
  <w15:docId w15:val="{2FA27855-F709-462B-AF19-39CFFB5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940E2"/>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17"/>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17"/>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17"/>
      </w:numPr>
      <w:spacing w:before="240" w:after="120"/>
    </w:pPr>
    <w:rPr>
      <w:rFonts w:ascii="Verdana" w:hAnsi="Verdana"/>
      <w:b/>
      <w:szCs w:val="20"/>
    </w:rPr>
  </w:style>
  <w:style w:type="paragraph" w:customStyle="1" w:styleId="4">
    <w:name w:val="4_Подпункт"/>
    <w:basedOn w:val="a"/>
    <w:rsid w:val="00C32DA8"/>
    <w:pPr>
      <w:numPr>
        <w:ilvl w:val="3"/>
        <w:numId w:val="17"/>
      </w:numPr>
      <w:spacing w:after="120"/>
      <w:jc w:val="both"/>
    </w:pPr>
    <w:rPr>
      <w:rFonts w:ascii="Verdana" w:hAnsi="Verdana"/>
      <w:sz w:val="20"/>
      <w:szCs w:val="20"/>
    </w:rPr>
  </w:style>
  <w:style w:type="paragraph" w:customStyle="1" w:styleId="5">
    <w:name w:val="5_часть"/>
    <w:basedOn w:val="a"/>
    <w:rsid w:val="00C32DA8"/>
    <w:pPr>
      <w:numPr>
        <w:ilvl w:val="4"/>
        <w:numId w:val="17"/>
      </w:numPr>
      <w:spacing w:after="120"/>
    </w:pPr>
    <w:rPr>
      <w:rFonts w:ascii="Verdana" w:hAnsi="Verdana"/>
      <w:sz w:val="20"/>
      <w:szCs w:val="20"/>
    </w:rPr>
  </w:style>
  <w:style w:type="paragraph" w:customStyle="1" w:styleId="6">
    <w:name w:val="6_часть"/>
    <w:basedOn w:val="a"/>
    <w:rsid w:val="00C32DA8"/>
    <w:pPr>
      <w:numPr>
        <w:ilvl w:val="5"/>
        <w:numId w:val="17"/>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uiPriority w:val="99"/>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C32DA8"/>
    <w:pPr>
      <w:spacing w:after="200" w:line="276" w:lineRule="auto"/>
      <w:ind w:left="720"/>
      <w:contextualSpacing/>
    </w:pPr>
    <w:rPr>
      <w:rFonts w:ascii="Calibri" w:hAnsi="Calibri"/>
      <w:sz w:val="22"/>
      <w:szCs w:val="22"/>
    </w:rPr>
  </w:style>
  <w:style w:type="paragraph" w:styleId="ac">
    <w:name w:val="footnote text"/>
    <w:basedOn w:val="a"/>
    <w:semiHidden/>
    <w:rsid w:val="00C32DA8"/>
    <w:rPr>
      <w:sz w:val="20"/>
      <w:szCs w:val="20"/>
    </w:rPr>
  </w:style>
  <w:style w:type="character" w:styleId="ad">
    <w:name w:val="footnote reference"/>
    <w:semiHidden/>
    <w:rsid w:val="00C32DA8"/>
    <w:rPr>
      <w:rFonts w:cs="Times New Roman"/>
      <w:vertAlign w:val="superscript"/>
    </w:rPr>
  </w:style>
  <w:style w:type="paragraph" w:styleId="ae">
    <w:name w:val="header"/>
    <w:basedOn w:val="a"/>
    <w:link w:val="af"/>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0">
    <w:name w:val="Таблица шапка"/>
    <w:basedOn w:val="a"/>
    <w:rsid w:val="00C732B9"/>
    <w:pPr>
      <w:keepNext/>
      <w:spacing w:before="40" w:after="40"/>
      <w:ind w:left="57" w:right="57"/>
    </w:pPr>
    <w:rPr>
      <w:snapToGrid w:val="0"/>
      <w:sz w:val="22"/>
      <w:szCs w:val="20"/>
    </w:rPr>
  </w:style>
  <w:style w:type="paragraph" w:customStyle="1" w:styleId="af1">
    <w:name w:val="Таблица текст"/>
    <w:basedOn w:val="a"/>
    <w:rsid w:val="00C732B9"/>
    <w:pPr>
      <w:spacing w:before="40" w:after="40"/>
      <w:ind w:left="57" w:right="57"/>
    </w:pPr>
    <w:rPr>
      <w:snapToGrid w:val="0"/>
      <w:szCs w:val="20"/>
    </w:rPr>
  </w:style>
  <w:style w:type="character" w:styleId="af2">
    <w:name w:val="Emphasis"/>
    <w:basedOn w:val="a0"/>
    <w:qFormat/>
    <w:rsid w:val="000F403B"/>
    <w:rPr>
      <w:i/>
      <w:iCs/>
    </w:rPr>
  </w:style>
  <w:style w:type="paragraph" w:styleId="af3">
    <w:name w:val="No Spacing"/>
    <w:link w:val="af4"/>
    <w:uiPriority w:val="1"/>
    <w:qFormat/>
    <w:rsid w:val="000F403B"/>
    <w:rPr>
      <w:sz w:val="24"/>
      <w:szCs w:val="24"/>
    </w:rPr>
  </w:style>
  <w:style w:type="character" w:customStyle="1" w:styleId="af">
    <w:name w:val="Верхний колонтитул Знак"/>
    <w:basedOn w:val="a0"/>
    <w:link w:val="ae"/>
    <w:uiPriority w:val="99"/>
    <w:rsid w:val="005A040A"/>
    <w:rPr>
      <w:sz w:val="24"/>
      <w:szCs w:val="24"/>
    </w:rPr>
  </w:style>
  <w:style w:type="character" w:customStyle="1" w:styleId="31">
    <w:name w:val="Основной текст с отступом 3 Знак"/>
    <w:basedOn w:val="a0"/>
    <w:link w:val="30"/>
    <w:rsid w:val="00B95281"/>
    <w:rPr>
      <w:b/>
      <w:bCs/>
      <w:sz w:val="24"/>
      <w:szCs w:val="24"/>
    </w:rPr>
  </w:style>
  <w:style w:type="character" w:customStyle="1" w:styleId="22">
    <w:name w:val="Основной текст с отступом 2 Знак"/>
    <w:basedOn w:val="a0"/>
    <w:link w:val="21"/>
    <w:rsid w:val="00B95281"/>
    <w:rPr>
      <w:sz w:val="28"/>
      <w:szCs w:val="28"/>
    </w:rPr>
  </w:style>
  <w:style w:type="character" w:customStyle="1" w:styleId="af4">
    <w:name w:val="Без интервала Знак"/>
    <w:basedOn w:val="a0"/>
    <w:link w:val="af3"/>
    <w:uiPriority w:val="1"/>
    <w:rsid w:val="00E0112C"/>
    <w:rPr>
      <w:sz w:val="24"/>
      <w:szCs w:val="24"/>
    </w:rPr>
  </w:style>
  <w:style w:type="table" w:styleId="af5">
    <w:name w:val="Table Grid"/>
    <w:basedOn w:val="a1"/>
    <w:rsid w:val="0078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EF0524"/>
    <w:rPr>
      <w:color w:val="0000FF" w:themeColor="hyperlink"/>
      <w:u w:val="single"/>
    </w:rPr>
  </w:style>
  <w:style w:type="paragraph" w:customStyle="1" w:styleId="af7">
    <w:name w:val="Раздел договора"/>
    <w:basedOn w:val="a"/>
    <w:link w:val="af8"/>
    <w:qFormat/>
    <w:rsid w:val="00FE3271"/>
    <w:pPr>
      <w:shd w:val="clear" w:color="auto" w:fill="FFFFFF"/>
      <w:tabs>
        <w:tab w:val="left" w:pos="425"/>
      </w:tabs>
      <w:spacing w:before="14" w:after="14" w:line="360" w:lineRule="auto"/>
      <w:ind w:left="720" w:hanging="720"/>
      <w:jc w:val="center"/>
    </w:pPr>
    <w:rPr>
      <w:b/>
      <w:bCs/>
    </w:rPr>
  </w:style>
  <w:style w:type="character" w:customStyle="1" w:styleId="af8">
    <w:name w:val="Раздел договора Знак"/>
    <w:basedOn w:val="a0"/>
    <w:link w:val="af7"/>
    <w:rsid w:val="00FE3271"/>
    <w:rPr>
      <w:b/>
      <w:bCs/>
      <w:sz w:val="24"/>
      <w:szCs w:val="24"/>
      <w:shd w:val="clear" w:color="auto" w:fill="FFFFFF"/>
    </w:rPr>
  </w:style>
  <w:style w:type="character" w:styleId="af9">
    <w:name w:val="annotation reference"/>
    <w:basedOn w:val="a0"/>
    <w:semiHidden/>
    <w:unhideWhenUsed/>
    <w:rsid w:val="00825B28"/>
    <w:rPr>
      <w:sz w:val="16"/>
      <w:szCs w:val="16"/>
    </w:rPr>
  </w:style>
  <w:style w:type="paragraph" w:styleId="afa">
    <w:name w:val="annotation text"/>
    <w:basedOn w:val="a"/>
    <w:link w:val="afb"/>
    <w:semiHidden/>
    <w:unhideWhenUsed/>
    <w:rsid w:val="00825B28"/>
    <w:rPr>
      <w:sz w:val="20"/>
      <w:szCs w:val="20"/>
    </w:rPr>
  </w:style>
  <w:style w:type="character" w:customStyle="1" w:styleId="afb">
    <w:name w:val="Текст примечания Знак"/>
    <w:basedOn w:val="a0"/>
    <w:link w:val="afa"/>
    <w:semiHidden/>
    <w:rsid w:val="00825B28"/>
  </w:style>
  <w:style w:type="paragraph" w:styleId="afc">
    <w:name w:val="annotation subject"/>
    <w:basedOn w:val="afa"/>
    <w:next w:val="afa"/>
    <w:link w:val="afd"/>
    <w:semiHidden/>
    <w:unhideWhenUsed/>
    <w:rsid w:val="00825B28"/>
    <w:rPr>
      <w:b/>
      <w:bCs/>
    </w:rPr>
  </w:style>
  <w:style w:type="character" w:customStyle="1" w:styleId="afd">
    <w:name w:val="Тема примечания Знак"/>
    <w:basedOn w:val="afb"/>
    <w:link w:val="afc"/>
    <w:semiHidden/>
    <w:rsid w:val="00825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322779779">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37096404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79430604">
      <w:bodyDiv w:val="1"/>
      <w:marLeft w:val="0"/>
      <w:marRight w:val="0"/>
      <w:marTop w:val="0"/>
      <w:marBottom w:val="0"/>
      <w:divBdr>
        <w:top w:val="none" w:sz="0" w:space="0" w:color="auto"/>
        <w:left w:val="none" w:sz="0" w:space="0" w:color="auto"/>
        <w:bottom w:val="none" w:sz="0" w:space="0" w:color="auto"/>
        <w:right w:val="none" w:sz="0" w:space="0" w:color="auto"/>
      </w:divBdr>
    </w:div>
    <w:div w:id="725759009">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1078602048">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383285401">
      <w:bodyDiv w:val="1"/>
      <w:marLeft w:val="0"/>
      <w:marRight w:val="0"/>
      <w:marTop w:val="0"/>
      <w:marBottom w:val="0"/>
      <w:divBdr>
        <w:top w:val="none" w:sz="0" w:space="0" w:color="auto"/>
        <w:left w:val="none" w:sz="0" w:space="0" w:color="auto"/>
        <w:bottom w:val="none" w:sz="0" w:space="0" w:color="auto"/>
        <w:right w:val="none" w:sz="0" w:space="0" w:color="auto"/>
      </w:divBdr>
    </w:div>
    <w:div w:id="1476723310">
      <w:bodyDiv w:val="1"/>
      <w:marLeft w:val="0"/>
      <w:marRight w:val="0"/>
      <w:marTop w:val="0"/>
      <w:marBottom w:val="0"/>
      <w:divBdr>
        <w:top w:val="none" w:sz="0" w:space="0" w:color="auto"/>
        <w:left w:val="none" w:sz="0" w:space="0" w:color="auto"/>
        <w:bottom w:val="none" w:sz="0" w:space="0" w:color="auto"/>
        <w:right w:val="none" w:sz="0" w:space="0" w:color="auto"/>
      </w:divBdr>
    </w:div>
    <w:div w:id="1588348169">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9CC7-3C11-47D4-A9C9-A0BF3CF5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27</Pages>
  <Words>11454</Words>
  <Characters>82221</Characters>
  <Application>Microsoft Office Word</Application>
  <DocSecurity>0</DocSecurity>
  <Lines>685</Lines>
  <Paragraphs>186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Андрей Зубрицкий</cp:lastModifiedBy>
  <cp:revision>38</cp:revision>
  <cp:lastPrinted>2019-01-21T07:53:00Z</cp:lastPrinted>
  <dcterms:created xsi:type="dcterms:W3CDTF">2019-12-25T21:40:00Z</dcterms:created>
  <dcterms:modified xsi:type="dcterms:W3CDTF">2019-12-28T13:01:00Z</dcterms:modified>
</cp:coreProperties>
</file>